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D8" w:rsidRDefault="007C2BD8"/>
    <w:p w:rsidR="00500DD6" w:rsidRDefault="00500DD6"/>
    <w:p w:rsidR="00500DD6" w:rsidRPr="004E3BEC" w:rsidRDefault="00500DD6" w:rsidP="004E3BEC">
      <w:pPr>
        <w:jc w:val="center"/>
        <w:rPr>
          <w:b/>
          <w:sz w:val="32"/>
          <w:szCs w:val="32"/>
        </w:rPr>
      </w:pPr>
      <w:r w:rsidRPr="004E3BEC">
        <w:rPr>
          <w:b/>
          <w:sz w:val="32"/>
          <w:szCs w:val="32"/>
        </w:rPr>
        <w:t>Castle Hill Primary School</w:t>
      </w:r>
    </w:p>
    <w:p w:rsidR="00500DD6" w:rsidRPr="004E3BEC" w:rsidRDefault="00500DD6" w:rsidP="00500DD6">
      <w:pPr>
        <w:jc w:val="center"/>
        <w:rPr>
          <w:b/>
          <w:sz w:val="32"/>
          <w:szCs w:val="32"/>
        </w:rPr>
      </w:pPr>
      <w:r w:rsidRPr="004E3BEC">
        <w:rPr>
          <w:b/>
          <w:sz w:val="32"/>
          <w:szCs w:val="32"/>
        </w:rPr>
        <w:t>Speci</w:t>
      </w:r>
      <w:r w:rsidR="00CD3F1A">
        <w:rPr>
          <w:b/>
          <w:sz w:val="32"/>
          <w:szCs w:val="32"/>
        </w:rPr>
        <w:t>al Educational Needs Policy 2018</w:t>
      </w:r>
    </w:p>
    <w:p w:rsidR="00500DD6" w:rsidRDefault="00500DD6" w:rsidP="00500DD6">
      <w:pPr>
        <w:jc w:val="center"/>
      </w:pPr>
    </w:p>
    <w:p w:rsidR="004E3BEC" w:rsidRDefault="004E3BEC" w:rsidP="005B1D65">
      <w:pPr>
        <w:pStyle w:val="NoSpacing"/>
      </w:pPr>
    </w:p>
    <w:p w:rsidR="004E3BEC" w:rsidRDefault="004E3BEC" w:rsidP="005B1D65">
      <w:pPr>
        <w:pStyle w:val="NoSpacing"/>
      </w:pPr>
    </w:p>
    <w:p w:rsidR="004E3BEC" w:rsidRDefault="004E3BEC" w:rsidP="005B1D65">
      <w:pPr>
        <w:pStyle w:val="NoSpacing"/>
      </w:pPr>
    </w:p>
    <w:p w:rsidR="004E3BEC" w:rsidRDefault="004E3BEC" w:rsidP="005B1D65">
      <w:pPr>
        <w:pStyle w:val="NoSpacing"/>
      </w:pPr>
    </w:p>
    <w:p w:rsidR="004E3BEC" w:rsidRDefault="004E3BEC" w:rsidP="005B1D65">
      <w:pPr>
        <w:pStyle w:val="NoSpacing"/>
      </w:pPr>
    </w:p>
    <w:p w:rsidR="004E3BEC" w:rsidRDefault="004E3BEC" w:rsidP="005B1D65">
      <w:pPr>
        <w:pStyle w:val="NoSpacing"/>
      </w:pPr>
    </w:p>
    <w:p w:rsidR="004E3BEC" w:rsidRDefault="004E3BEC" w:rsidP="005B1D65">
      <w:pPr>
        <w:pStyle w:val="NoSpacing"/>
      </w:pPr>
    </w:p>
    <w:p w:rsidR="004E3BEC" w:rsidRDefault="004E3BEC" w:rsidP="005B1D65">
      <w:pPr>
        <w:pStyle w:val="NoSpacing"/>
      </w:pPr>
    </w:p>
    <w:p w:rsidR="00500DD6" w:rsidRDefault="005B1D65" w:rsidP="004E3BEC">
      <w:pPr>
        <w:pStyle w:val="NoSpacing"/>
        <w:jc w:val="center"/>
      </w:pPr>
      <w:r>
        <w:t>Date of publication: September 2014</w:t>
      </w:r>
    </w:p>
    <w:p w:rsidR="00500DD6" w:rsidRDefault="00D866D6" w:rsidP="004E3BEC">
      <w:pPr>
        <w:pStyle w:val="NoSpacing"/>
        <w:jc w:val="center"/>
      </w:pPr>
      <w:r>
        <w:t>Date of Review: September 2018</w:t>
      </w:r>
    </w:p>
    <w:p w:rsidR="005B1D65" w:rsidRDefault="00D14BA6" w:rsidP="004E3BEC">
      <w:pPr>
        <w:pStyle w:val="NoSpacing"/>
        <w:jc w:val="center"/>
      </w:pPr>
      <w:r>
        <w:t>Dat</w:t>
      </w:r>
      <w:r w:rsidR="00CD3F1A">
        <w:t xml:space="preserve">e of next Review: September 2019 </w:t>
      </w:r>
      <w:r w:rsidR="005B1D65">
        <w:t xml:space="preserve">Name of </w:t>
      </w:r>
      <w:proofErr w:type="spellStart"/>
      <w:r w:rsidR="005B1D65">
        <w:t>SEN</w:t>
      </w:r>
      <w:r w:rsidR="00CD3F1A">
        <w:t>DCo</w:t>
      </w:r>
      <w:proofErr w:type="spellEnd"/>
      <w:r w:rsidR="005B1D65">
        <w:t xml:space="preserve">: </w:t>
      </w:r>
      <w:r w:rsidR="00CD3F1A">
        <w:t>Mrs T Lund</w:t>
      </w: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4E3BEC" w:rsidRDefault="004E3BEC" w:rsidP="000D750A"/>
    <w:p w:rsidR="00500DD6" w:rsidRDefault="00500DD6" w:rsidP="00500DD6">
      <w:r>
        <w:t xml:space="preserve">This policy </w:t>
      </w:r>
      <w:r w:rsidR="004E3BEC">
        <w:t>i</w:t>
      </w:r>
      <w:r>
        <w:t xml:space="preserve">s reviewed </w:t>
      </w:r>
      <w:r w:rsidR="004E3BEC">
        <w:t xml:space="preserve">annually in Autumn </w:t>
      </w:r>
      <w:r>
        <w:t>and complies with the statutory requirement laid out in the SE</w:t>
      </w:r>
      <w:r w:rsidR="00636750">
        <w:t>ND Code of Practice 0 – 25 (2015</w:t>
      </w:r>
      <w:r>
        <w:t xml:space="preserve">) </w:t>
      </w:r>
      <w:r w:rsidR="00636750">
        <w:t>Section 6</w:t>
      </w:r>
      <w:r>
        <w:t xml:space="preserve"> and has been written with reference to the following guidance and documents: </w:t>
      </w:r>
    </w:p>
    <w:p w:rsidR="00500DD6" w:rsidRDefault="00500DD6" w:rsidP="00500DD6">
      <w:pPr>
        <w:pStyle w:val="NoSpacing"/>
        <w:numPr>
          <w:ilvl w:val="0"/>
          <w:numId w:val="2"/>
        </w:numPr>
      </w:pPr>
      <w:r>
        <w:t xml:space="preserve">Equality Act 2010: advice for schools </w:t>
      </w:r>
      <w:proofErr w:type="spellStart"/>
      <w:r>
        <w:t>DfE</w:t>
      </w:r>
      <w:proofErr w:type="spellEnd"/>
      <w:r>
        <w:t xml:space="preserve"> Feb 2013  </w:t>
      </w:r>
    </w:p>
    <w:p w:rsidR="00500DD6" w:rsidRDefault="00500DD6" w:rsidP="00500DD6">
      <w:pPr>
        <w:pStyle w:val="NoSpacing"/>
        <w:numPr>
          <w:ilvl w:val="0"/>
          <w:numId w:val="2"/>
        </w:numPr>
      </w:pPr>
      <w:r>
        <w:t xml:space="preserve">Children and Families Act (2014) </w:t>
      </w:r>
    </w:p>
    <w:p w:rsidR="00500DD6" w:rsidRDefault="00500DD6" w:rsidP="00500DD6">
      <w:pPr>
        <w:pStyle w:val="NoSpacing"/>
        <w:numPr>
          <w:ilvl w:val="0"/>
          <w:numId w:val="2"/>
        </w:numPr>
      </w:pPr>
      <w:r>
        <w:t xml:space="preserve">SEND Code of Practice 0 – 25 </w:t>
      </w:r>
      <w:r w:rsidR="00636750">
        <w:t>Section 6 (January 2016</w:t>
      </w:r>
      <w:r>
        <w:t xml:space="preserve">) </w:t>
      </w:r>
    </w:p>
    <w:p w:rsidR="00500DD6" w:rsidRDefault="00500DD6" w:rsidP="00500DD6">
      <w:pPr>
        <w:pStyle w:val="NoSpacing"/>
        <w:numPr>
          <w:ilvl w:val="0"/>
          <w:numId w:val="2"/>
        </w:numPr>
      </w:pPr>
      <w:r>
        <w:t xml:space="preserve">Schools SEND Information Report Regulations (2014) </w:t>
      </w:r>
    </w:p>
    <w:p w:rsidR="00500DD6" w:rsidRDefault="00500DD6" w:rsidP="00500DD6">
      <w:pPr>
        <w:pStyle w:val="NoSpacing"/>
      </w:pPr>
    </w:p>
    <w:p w:rsidR="00500DD6" w:rsidRDefault="00500DD6" w:rsidP="00500DD6">
      <w:pPr>
        <w:pStyle w:val="NoSpacing"/>
      </w:pPr>
      <w:r>
        <w:t xml:space="preserve">It should be read in conjunction with other relevant policies including our SEN Information Report. </w:t>
      </w:r>
    </w:p>
    <w:p w:rsidR="00500DD6" w:rsidRDefault="00500DD6" w:rsidP="00500DD6">
      <w:pPr>
        <w:pStyle w:val="NoSpacing"/>
      </w:pPr>
    </w:p>
    <w:p w:rsidR="004E3BEC" w:rsidRDefault="004E3BEC" w:rsidP="00500DD6">
      <w:pPr>
        <w:rPr>
          <w:b/>
          <w:u w:val="single"/>
        </w:rPr>
      </w:pPr>
    </w:p>
    <w:p w:rsidR="00500DD6" w:rsidRPr="005B1D65" w:rsidRDefault="00500DD6" w:rsidP="00500DD6">
      <w:pPr>
        <w:rPr>
          <w:b/>
          <w:u w:val="single"/>
        </w:rPr>
      </w:pPr>
      <w:r w:rsidRPr="00500DD6">
        <w:rPr>
          <w:b/>
          <w:u w:val="single"/>
        </w:rPr>
        <w:lastRenderedPageBreak/>
        <w:t xml:space="preserve">Contents </w:t>
      </w:r>
    </w:p>
    <w:p w:rsidR="00500DD6" w:rsidRDefault="004E3BEC" w:rsidP="00500DD6">
      <w:r>
        <w:t>1. Principles and o</w:t>
      </w:r>
      <w:r w:rsidR="00500DD6">
        <w:t xml:space="preserve">bjectives </w:t>
      </w:r>
    </w:p>
    <w:p w:rsidR="00500DD6" w:rsidRPr="00E529BF" w:rsidRDefault="00500DD6" w:rsidP="00500DD6">
      <w:pPr>
        <w:rPr>
          <w:b/>
          <w:u w:val="single"/>
        </w:rPr>
      </w:pPr>
      <w:r>
        <w:t xml:space="preserve">2. </w:t>
      </w:r>
      <w:r w:rsidR="004E3BEC">
        <w:t>Whole school approach and arrangements for c</w:t>
      </w:r>
      <w:r w:rsidR="00E529BF">
        <w:t>o-</w:t>
      </w:r>
      <w:r w:rsidR="004E3BEC">
        <w:t>ordinating educational p</w:t>
      </w:r>
      <w:r w:rsidR="00E529BF">
        <w:t>rovision for those pupils</w:t>
      </w:r>
    </w:p>
    <w:p w:rsidR="00500DD6" w:rsidRDefault="004E3BEC" w:rsidP="00500DD6">
      <w:r>
        <w:t>3. Admission arrangements</w:t>
      </w:r>
    </w:p>
    <w:p w:rsidR="00500DD6" w:rsidRDefault="004E3BEC" w:rsidP="00500DD6">
      <w:r>
        <w:t>4. Specialist SEND provision</w:t>
      </w:r>
    </w:p>
    <w:p w:rsidR="00500DD6" w:rsidRDefault="00500DD6" w:rsidP="00500DD6">
      <w:r>
        <w:t>5. Special</w:t>
      </w:r>
      <w:r w:rsidR="004E3BEC">
        <w:t xml:space="preserve"> Facilities to increase access</w:t>
      </w:r>
    </w:p>
    <w:p w:rsidR="00500DD6" w:rsidRDefault="00500DD6" w:rsidP="00500DD6">
      <w:r>
        <w:t xml:space="preserve">6. Allocation of resources </w:t>
      </w:r>
    </w:p>
    <w:p w:rsidR="00500DD6" w:rsidRDefault="004E3BEC" w:rsidP="00500DD6">
      <w:r>
        <w:t>7. Identification, a</w:t>
      </w:r>
      <w:r w:rsidR="00500DD6">
        <w:t>ssessm</w:t>
      </w:r>
      <w:r>
        <w:t>ent and review procedures</w:t>
      </w:r>
    </w:p>
    <w:p w:rsidR="00500DD6" w:rsidRDefault="004E3BEC" w:rsidP="00500DD6">
      <w:r>
        <w:t>8. Access to the curriculum</w:t>
      </w:r>
    </w:p>
    <w:p w:rsidR="00500DD6" w:rsidRDefault="004E3BEC" w:rsidP="00500DD6">
      <w:r>
        <w:t>9. Inclusion</w:t>
      </w:r>
    </w:p>
    <w:p w:rsidR="00500DD6" w:rsidRDefault="00500DD6" w:rsidP="00500DD6">
      <w:r>
        <w:t>10. Evalu</w:t>
      </w:r>
      <w:r w:rsidR="004E3BEC">
        <w:t>ating the success of provision</w:t>
      </w:r>
    </w:p>
    <w:p w:rsidR="00500DD6" w:rsidRDefault="004E3BEC" w:rsidP="00500DD6">
      <w:r>
        <w:t>11. Complaints procedure</w:t>
      </w:r>
    </w:p>
    <w:p w:rsidR="00500DD6" w:rsidRDefault="004E3BEC" w:rsidP="00500DD6">
      <w:r>
        <w:t>12. Professional development</w:t>
      </w:r>
    </w:p>
    <w:p w:rsidR="00500DD6" w:rsidRDefault="00500DD6" w:rsidP="00500DD6">
      <w:r>
        <w:t xml:space="preserve">13. Links to support services and voluntary organisations </w:t>
      </w:r>
    </w:p>
    <w:p w:rsidR="00500DD6" w:rsidRDefault="00500DD6" w:rsidP="00500DD6">
      <w:r>
        <w:t>14. Working in partnersh</w:t>
      </w:r>
      <w:r w:rsidR="004E3BEC">
        <w:t>ip with parents</w:t>
      </w:r>
    </w:p>
    <w:p w:rsidR="004E3BEC" w:rsidRDefault="00500DD6" w:rsidP="00500DD6">
      <w:r>
        <w:t xml:space="preserve">15. Links with other schools </w:t>
      </w:r>
    </w:p>
    <w:p w:rsidR="00500DD6" w:rsidRDefault="004E3BEC" w:rsidP="00500DD6">
      <w:r>
        <w:t>16. Glossary of terms</w:t>
      </w: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500DD6" w:rsidRDefault="00500DD6" w:rsidP="00500DD6">
      <w:pPr>
        <w:jc w:val="center"/>
      </w:pPr>
    </w:p>
    <w:p w:rsidR="00B32A8B" w:rsidRDefault="00B32A8B" w:rsidP="00E43739"/>
    <w:p w:rsidR="000D750A" w:rsidRDefault="000D750A" w:rsidP="00F118F1">
      <w:pPr>
        <w:rPr>
          <w:b/>
          <w:u w:val="single"/>
        </w:rPr>
      </w:pPr>
    </w:p>
    <w:p w:rsidR="005B1D65" w:rsidRPr="00E529BF" w:rsidRDefault="00F118F1" w:rsidP="00F118F1">
      <w:pPr>
        <w:rPr>
          <w:b/>
          <w:u w:val="single"/>
        </w:rPr>
      </w:pPr>
      <w:r w:rsidRPr="00E529BF">
        <w:rPr>
          <w:b/>
          <w:u w:val="single"/>
        </w:rPr>
        <w:t>1. PRINCIPLES</w:t>
      </w:r>
      <w:r w:rsidR="00500DD6" w:rsidRPr="00E529BF">
        <w:rPr>
          <w:b/>
          <w:u w:val="single"/>
        </w:rPr>
        <w:t xml:space="preserve"> AND OBJECTIVES </w:t>
      </w:r>
    </w:p>
    <w:p w:rsidR="00500DD6" w:rsidRPr="00BE7DB0" w:rsidRDefault="00500DD6" w:rsidP="005B1D65">
      <w:pPr>
        <w:ind w:left="360" w:hanging="360"/>
        <w:rPr>
          <w:b/>
        </w:rPr>
      </w:pPr>
      <w:r w:rsidRPr="00BE7DB0">
        <w:rPr>
          <w:b/>
        </w:rPr>
        <w:t xml:space="preserve">Principles </w:t>
      </w:r>
    </w:p>
    <w:p w:rsidR="005B1D65" w:rsidRDefault="00500DD6" w:rsidP="005B1D65">
      <w:pPr>
        <w:pStyle w:val="ListParagraph"/>
        <w:ind w:left="0"/>
      </w:pPr>
      <w:r>
        <w:t xml:space="preserve">At </w:t>
      </w:r>
      <w:r w:rsidR="005B1D65">
        <w:t>Castle Hill Primary</w:t>
      </w:r>
      <w:r>
        <w:t xml:space="preserve"> School, we are committed to ensuring equality of education and opportunity for all our pupils. </w:t>
      </w:r>
      <w:r w:rsidR="005B1D65">
        <w:t xml:space="preserve"> </w:t>
      </w:r>
      <w:r>
        <w:t xml:space="preserve">We aim to develop a culture of inclusion and diversity in which all are able to participate fully in the life of the school, ensuring all our pupils have all the support they need. </w:t>
      </w:r>
    </w:p>
    <w:p w:rsidR="005B1D65" w:rsidRDefault="005B1D65" w:rsidP="005B1D65">
      <w:pPr>
        <w:pStyle w:val="ListParagraph"/>
        <w:ind w:left="0"/>
      </w:pPr>
    </w:p>
    <w:p w:rsidR="005B1D65" w:rsidRDefault="00500DD6" w:rsidP="005B1D65">
      <w:pPr>
        <w:pStyle w:val="ListParagraph"/>
        <w:ind w:left="0"/>
      </w:pPr>
      <w:r>
        <w:t>Special Educational Needs, Disabilities (SEND) is defined as, “</w:t>
      </w:r>
      <w:r w:rsidRPr="005B1D65">
        <w:rPr>
          <w:b/>
          <w:i/>
        </w:rPr>
        <w:t>a significantly greater difficulty in learning than the majority of children of the same age and/or; a disability which either prevents or hinders a child from making use of educational facilities of a kind provided for children of the same age in schools within the area of the LEA”</w:t>
      </w:r>
      <w:r>
        <w:t xml:space="preserve">. (SEND Code of Practice 2014; p.15: xiv) </w:t>
      </w:r>
    </w:p>
    <w:p w:rsidR="005B1D65" w:rsidRDefault="005B1D65" w:rsidP="005B1D65">
      <w:pPr>
        <w:pStyle w:val="ListParagraph"/>
        <w:ind w:left="0"/>
      </w:pPr>
    </w:p>
    <w:p w:rsidR="005B1D65" w:rsidRDefault="00500DD6" w:rsidP="005B1D65">
      <w:pPr>
        <w:pStyle w:val="ListParagraph"/>
        <w:ind w:left="0"/>
      </w:pPr>
      <w:r>
        <w:t xml:space="preserve">At </w:t>
      </w:r>
      <w:r w:rsidR="005B1D65">
        <w:t>Castle Hill</w:t>
      </w:r>
      <w:r>
        <w:t xml:space="preserve"> we believe that </w:t>
      </w:r>
      <w:r w:rsidRPr="005B1D65">
        <w:rPr>
          <w:b/>
          <w:u w:val="single"/>
        </w:rPr>
        <w:t xml:space="preserve">all </w:t>
      </w:r>
      <w:r>
        <w:t xml:space="preserve">teachers are teachers of pupils with special educational needs. </w:t>
      </w:r>
    </w:p>
    <w:p w:rsidR="005B1D65" w:rsidRDefault="005B1D65" w:rsidP="005B1D65">
      <w:pPr>
        <w:pStyle w:val="ListParagraph"/>
        <w:ind w:left="0"/>
      </w:pPr>
    </w:p>
    <w:p w:rsidR="005B1D65" w:rsidRDefault="005B1D65" w:rsidP="005B1D65">
      <w:pPr>
        <w:pStyle w:val="ListParagraph"/>
        <w:ind w:left="0"/>
      </w:pPr>
      <w:r>
        <w:t>The SEN</w:t>
      </w:r>
      <w:r w:rsidR="00D866D6">
        <w:t>D</w:t>
      </w:r>
      <w:r w:rsidR="00500DD6">
        <w:t xml:space="preserve"> Policy is: </w:t>
      </w:r>
    </w:p>
    <w:p w:rsidR="005B1D65" w:rsidRDefault="00500DD6" w:rsidP="005B1D65">
      <w:pPr>
        <w:pStyle w:val="ListParagraph"/>
        <w:numPr>
          <w:ilvl w:val="0"/>
          <w:numId w:val="5"/>
        </w:numPr>
      </w:pPr>
      <w:r>
        <w:t xml:space="preserve">A working document for all members of staff and governors  </w:t>
      </w:r>
    </w:p>
    <w:p w:rsidR="005B1D65" w:rsidRDefault="00500DD6" w:rsidP="005B1D65">
      <w:pPr>
        <w:pStyle w:val="ListParagraph"/>
        <w:numPr>
          <w:ilvl w:val="0"/>
          <w:numId w:val="5"/>
        </w:numPr>
      </w:pPr>
      <w:r>
        <w:t xml:space="preserve">A document of information and reference for persons with parental responsibility </w:t>
      </w:r>
    </w:p>
    <w:p w:rsidR="005B1D65" w:rsidRDefault="005B1D65" w:rsidP="005B1D65">
      <w:pPr>
        <w:pStyle w:val="ListParagraph"/>
      </w:pPr>
    </w:p>
    <w:p w:rsidR="005B1D65" w:rsidRDefault="00500DD6" w:rsidP="005B1D65">
      <w:r>
        <w:t xml:space="preserve">The policy will be reviewed and adjusted in the light of legislative change and school relevance. </w:t>
      </w:r>
    </w:p>
    <w:p w:rsidR="005B1D65" w:rsidRPr="00BE7DB0" w:rsidRDefault="00500DD6" w:rsidP="005B1D65">
      <w:r w:rsidRPr="00BE7DB0">
        <w:rPr>
          <w:b/>
        </w:rPr>
        <w:t>Aim</w:t>
      </w:r>
      <w:r w:rsidRPr="00BE7DB0">
        <w:t xml:space="preserve"> </w:t>
      </w:r>
    </w:p>
    <w:p w:rsidR="005B1D65" w:rsidRDefault="00500DD6" w:rsidP="005B1D65">
      <w:r>
        <w:t>Our aim is to promote a whole school approach to SEND</w:t>
      </w:r>
      <w:r w:rsidR="00A6644C">
        <w:t xml:space="preserve"> across both sites</w:t>
      </w:r>
      <w:r>
        <w:t xml:space="preserve">, supporting the core values of the school within a fully inclusive ethos and developing a high quality provision that meets the special educational needs of all children, enabling them to reach their potential through: </w:t>
      </w:r>
    </w:p>
    <w:p w:rsidR="005B1D65" w:rsidRDefault="005B1D65" w:rsidP="005B1D65">
      <w:r w:rsidRPr="003140B2">
        <w:rPr>
          <w:b/>
          <w:i/>
        </w:rPr>
        <w:t>Equality:</w:t>
      </w:r>
      <w:r>
        <w:t xml:space="preserve"> </w:t>
      </w:r>
      <w:r w:rsidR="00500DD6">
        <w:t xml:space="preserve">Valuing all children equally in their right to learn, achieve and participate fully in education and in the wider community regardless of their abilities and behaviours </w:t>
      </w:r>
    </w:p>
    <w:p w:rsidR="005B1D65" w:rsidRDefault="005B1D65" w:rsidP="005B1D65">
      <w:r w:rsidRPr="003140B2">
        <w:rPr>
          <w:b/>
          <w:i/>
        </w:rPr>
        <w:t>Diversity:</w:t>
      </w:r>
      <w:r>
        <w:t xml:space="preserve"> </w:t>
      </w:r>
      <w:r w:rsidR="00500DD6">
        <w:t>Recognizing and meeting the diverse needs of children through a range of flexible, responsive and varied provision, where reasonable adjustments are made that take into consider</w:t>
      </w:r>
      <w:r>
        <w:t>ation the needs of all learners</w:t>
      </w:r>
    </w:p>
    <w:p w:rsidR="003140B2" w:rsidRDefault="005B1D65" w:rsidP="005B1D65">
      <w:r w:rsidRPr="003140B2">
        <w:rPr>
          <w:b/>
          <w:i/>
        </w:rPr>
        <w:t>Access:</w:t>
      </w:r>
      <w:r w:rsidR="00500DD6">
        <w:t xml:space="preserve"> Ensuring that all children have access to a broad, balanced and relevant curriculum with high expectations that is differentiated to meet individual learning styles, recognising personal strengths and needs in a positive and caring environment. </w:t>
      </w:r>
    </w:p>
    <w:p w:rsidR="003140B2" w:rsidRDefault="003140B2" w:rsidP="005B1D65">
      <w:r w:rsidRPr="003140B2">
        <w:rPr>
          <w:b/>
          <w:i/>
        </w:rPr>
        <w:t>Partnership:</w:t>
      </w:r>
      <w:r>
        <w:t xml:space="preserve"> </w:t>
      </w:r>
      <w:r w:rsidR="00500DD6">
        <w:t>Working in partnership with parents and carers in meeting the needs of their children and in developing responsive and</w:t>
      </w:r>
      <w:r>
        <w:t xml:space="preserve"> timely support for their child.  </w:t>
      </w:r>
      <w:r w:rsidR="00500DD6">
        <w:t>Empowering children so that their voice is heard and heeded in decisions made about themselves and about wide</w:t>
      </w:r>
      <w:r>
        <w:t xml:space="preserve">r developments in their support. </w:t>
      </w:r>
      <w:r w:rsidR="00500DD6">
        <w:t xml:space="preserve">Maintaining links with outside agencies and other relevant schools </w:t>
      </w:r>
    </w:p>
    <w:p w:rsidR="003140B2" w:rsidRDefault="003140B2" w:rsidP="005B1D65">
      <w:r w:rsidRPr="003140B2">
        <w:rPr>
          <w:b/>
          <w:i/>
        </w:rPr>
        <w:t>Celebration:</w:t>
      </w:r>
      <w:r>
        <w:t xml:space="preserve"> </w:t>
      </w:r>
      <w:r w:rsidR="00500DD6">
        <w:t xml:space="preserve">Celebrating children’s achievements and enhancing their self-esteem. </w:t>
      </w:r>
    </w:p>
    <w:p w:rsidR="003140B2" w:rsidRDefault="003140B2" w:rsidP="005B1D65"/>
    <w:p w:rsidR="003140B2" w:rsidRPr="00BE7DB0" w:rsidRDefault="00500DD6" w:rsidP="005B1D65">
      <w:pPr>
        <w:rPr>
          <w:b/>
        </w:rPr>
      </w:pPr>
      <w:r w:rsidRPr="00BE7DB0">
        <w:rPr>
          <w:b/>
        </w:rPr>
        <w:t>Objective</w:t>
      </w:r>
      <w:r w:rsidR="003140B2" w:rsidRPr="00BE7DB0">
        <w:rPr>
          <w:b/>
        </w:rPr>
        <w:t>s</w:t>
      </w:r>
      <w:r w:rsidRPr="00BE7DB0">
        <w:rPr>
          <w:b/>
        </w:rPr>
        <w:t xml:space="preserve"> </w:t>
      </w:r>
      <w:r w:rsidRPr="00BE7DB0">
        <w:t xml:space="preserve"> </w:t>
      </w:r>
    </w:p>
    <w:p w:rsidR="003140B2" w:rsidRDefault="003140B2" w:rsidP="003140B2">
      <w:pPr>
        <w:pStyle w:val="ListParagraph"/>
        <w:numPr>
          <w:ilvl w:val="0"/>
          <w:numId w:val="6"/>
        </w:numPr>
      </w:pPr>
      <w:r>
        <w:t>To identify</w:t>
      </w:r>
      <w:r w:rsidR="00500DD6">
        <w:t xml:space="preserve"> </w:t>
      </w:r>
      <w:r>
        <w:t>and provide</w:t>
      </w:r>
      <w:r w:rsidR="00500DD6">
        <w:t xml:space="preserve"> for pupils who have special educational needs and additional needs</w:t>
      </w:r>
    </w:p>
    <w:p w:rsidR="003140B2" w:rsidRDefault="00500DD6" w:rsidP="003140B2">
      <w:pPr>
        <w:pStyle w:val="ListParagraph"/>
        <w:numPr>
          <w:ilvl w:val="0"/>
          <w:numId w:val="6"/>
        </w:numPr>
      </w:pPr>
      <w:r>
        <w:t xml:space="preserve"> </w:t>
      </w:r>
      <w:r w:rsidR="003140B2">
        <w:t>To work</w:t>
      </w:r>
      <w:r>
        <w:t xml:space="preserve"> within the guidance provided in the SEND Code of Practice, 2014 </w:t>
      </w:r>
    </w:p>
    <w:p w:rsidR="003140B2" w:rsidRDefault="003140B2" w:rsidP="003140B2">
      <w:pPr>
        <w:pStyle w:val="ListParagraph"/>
        <w:numPr>
          <w:ilvl w:val="0"/>
          <w:numId w:val="6"/>
        </w:numPr>
      </w:pPr>
      <w:r>
        <w:t>To operate</w:t>
      </w:r>
      <w:r w:rsidR="00500DD6">
        <w:t xml:space="preserve"> a </w:t>
      </w:r>
      <w:r w:rsidR="00500DD6" w:rsidRPr="003140B2">
        <w:rPr>
          <w:b/>
          <w:i/>
        </w:rPr>
        <w:t>“whole pupil, whole school”</w:t>
      </w:r>
      <w:r w:rsidR="00500DD6">
        <w:t xml:space="preserve"> approach to the management and provision of support for </w:t>
      </w:r>
      <w:r w:rsidR="00D866D6">
        <w:t xml:space="preserve">children with </w:t>
      </w:r>
      <w:r w:rsidR="00500DD6">
        <w:t>SEN</w:t>
      </w:r>
      <w:r w:rsidR="00D866D6">
        <w:t>D</w:t>
      </w:r>
      <w:r w:rsidR="00500DD6">
        <w:t xml:space="preserve"> </w:t>
      </w:r>
    </w:p>
    <w:p w:rsidR="003140B2" w:rsidRDefault="003140B2" w:rsidP="003140B2">
      <w:pPr>
        <w:pStyle w:val="ListParagraph"/>
        <w:numPr>
          <w:ilvl w:val="0"/>
          <w:numId w:val="6"/>
        </w:numPr>
      </w:pPr>
      <w:r>
        <w:t xml:space="preserve">To provide a </w:t>
      </w:r>
      <w:r w:rsidR="00500DD6">
        <w:t>Special Educational Needs Co-ordinator (SEN</w:t>
      </w:r>
      <w:r w:rsidR="00D866D6">
        <w:t>D</w:t>
      </w:r>
      <w:r>
        <w:t>CO) who will work with this SEN</w:t>
      </w:r>
      <w:r w:rsidR="00D866D6">
        <w:t xml:space="preserve">D </w:t>
      </w:r>
      <w:r w:rsidR="00500DD6">
        <w:t xml:space="preserve">Inclusion Policy </w:t>
      </w:r>
      <w:r>
        <w:t>(Accredited if required)</w:t>
      </w:r>
    </w:p>
    <w:p w:rsidR="00500DD6" w:rsidRDefault="003140B2" w:rsidP="003140B2">
      <w:pPr>
        <w:pStyle w:val="ListParagraph"/>
        <w:numPr>
          <w:ilvl w:val="0"/>
          <w:numId w:val="6"/>
        </w:numPr>
      </w:pPr>
      <w:r>
        <w:t>To provide</w:t>
      </w:r>
      <w:r w:rsidR="00500DD6">
        <w:t xml:space="preserve"> support and advice</w:t>
      </w:r>
      <w:r>
        <w:t xml:space="preserve"> for all staff working with </w:t>
      </w:r>
      <w:r w:rsidR="00D866D6">
        <w:t xml:space="preserve">pupils with </w:t>
      </w:r>
      <w:r>
        <w:t>special educational needs</w:t>
      </w:r>
      <w:r w:rsidR="00D866D6">
        <w:t>.</w:t>
      </w:r>
    </w:p>
    <w:p w:rsidR="00500DD6" w:rsidRPr="00B94B30" w:rsidRDefault="00500DD6" w:rsidP="00154EAC">
      <w:pPr>
        <w:jc w:val="both"/>
        <w:rPr>
          <w:color w:val="FF0000"/>
        </w:rPr>
      </w:pPr>
    </w:p>
    <w:p w:rsidR="00154EAC" w:rsidRPr="00E43739" w:rsidRDefault="00F118F1" w:rsidP="00E43739">
      <w:pPr>
        <w:rPr>
          <w:b/>
          <w:u w:val="single"/>
        </w:rPr>
      </w:pPr>
      <w:r w:rsidRPr="00E529BF">
        <w:rPr>
          <w:b/>
          <w:u w:val="single"/>
        </w:rPr>
        <w:t xml:space="preserve">2. </w:t>
      </w:r>
      <w:r w:rsidR="00B94B30" w:rsidRPr="00E529BF">
        <w:rPr>
          <w:b/>
          <w:u w:val="single"/>
        </w:rPr>
        <w:t>WHOLE SCHOOL APPROACH AND ARRANGEMENTS FOR CO-ORDINATING EDUCATIONAL PROVISION FOR THOSE PUPILS.</w:t>
      </w:r>
      <w:r w:rsidRPr="00E529BF">
        <w:rPr>
          <w:b/>
          <w:u w:val="single"/>
        </w:rPr>
        <w:t xml:space="preserve"> </w:t>
      </w:r>
    </w:p>
    <w:p w:rsidR="00154EAC" w:rsidRPr="00BE7DB0" w:rsidRDefault="00154EAC" w:rsidP="00E43739">
      <w:pPr>
        <w:rPr>
          <w:b/>
        </w:rPr>
      </w:pPr>
      <w:r w:rsidRPr="00BE7DB0">
        <w:rPr>
          <w:b/>
        </w:rPr>
        <w:t>Coordinating SEN</w:t>
      </w:r>
      <w:r w:rsidR="00D866D6">
        <w:rPr>
          <w:b/>
        </w:rPr>
        <w:t>D</w:t>
      </w:r>
      <w:r w:rsidRPr="00BE7DB0">
        <w:rPr>
          <w:b/>
        </w:rPr>
        <w:t xml:space="preserve"> Identification and Provision</w:t>
      </w:r>
    </w:p>
    <w:p w:rsidR="00154EAC" w:rsidRPr="00154EAC" w:rsidRDefault="00154EAC" w:rsidP="00E43739">
      <w:r w:rsidRPr="00154EAC">
        <w:t>All staff are responsible for the identification</w:t>
      </w:r>
      <w:r>
        <w:t xml:space="preserve"> </w:t>
      </w:r>
      <w:r w:rsidRPr="00154EAC">
        <w:t>and teaching of pupils</w:t>
      </w:r>
      <w:r w:rsidR="00D866D6">
        <w:t xml:space="preserve"> with SEND,</w:t>
      </w:r>
      <w:r w:rsidRPr="00154EAC">
        <w:t xml:space="preserve"> but to different degrees.  The following section outlines the roles and responsibilities for the staff at Castle Hill Primary School</w:t>
      </w:r>
      <w:r>
        <w:t>.</w:t>
      </w:r>
    </w:p>
    <w:p w:rsidR="003140B2" w:rsidRPr="00E43739" w:rsidRDefault="00500DD6" w:rsidP="00E43739">
      <w:pPr>
        <w:rPr>
          <w:b/>
          <w:i/>
        </w:rPr>
      </w:pPr>
      <w:r w:rsidRPr="00E43739">
        <w:rPr>
          <w:b/>
          <w:i/>
        </w:rPr>
        <w:t xml:space="preserve">At </w:t>
      </w:r>
      <w:r w:rsidR="003140B2" w:rsidRPr="00E43739">
        <w:rPr>
          <w:b/>
          <w:i/>
        </w:rPr>
        <w:t>Castle Hill</w:t>
      </w:r>
      <w:r w:rsidRPr="00E43739">
        <w:rPr>
          <w:b/>
          <w:i/>
        </w:rPr>
        <w:t xml:space="preserve"> Primary School the role of </w:t>
      </w:r>
      <w:proofErr w:type="spellStart"/>
      <w:r w:rsidRPr="00E43739">
        <w:rPr>
          <w:b/>
          <w:i/>
        </w:rPr>
        <w:t>SEN</w:t>
      </w:r>
      <w:r w:rsidR="00D866D6">
        <w:rPr>
          <w:b/>
          <w:i/>
        </w:rPr>
        <w:t>D</w:t>
      </w:r>
      <w:r w:rsidR="00AC4DE3">
        <w:rPr>
          <w:b/>
          <w:i/>
        </w:rPr>
        <w:t>Co</w:t>
      </w:r>
      <w:proofErr w:type="spellEnd"/>
      <w:r w:rsidRPr="00E43739">
        <w:rPr>
          <w:b/>
          <w:i/>
        </w:rPr>
        <w:t xml:space="preserve"> includes: </w:t>
      </w:r>
    </w:p>
    <w:p w:rsidR="00B9761E" w:rsidRDefault="00B9761E" w:rsidP="00BE7DB0">
      <w:pPr>
        <w:pStyle w:val="ListParagraph"/>
        <w:numPr>
          <w:ilvl w:val="0"/>
          <w:numId w:val="7"/>
        </w:numPr>
        <w:ind w:left="709" w:hanging="425"/>
      </w:pPr>
      <w:r>
        <w:t xml:space="preserve">Responsibility </w:t>
      </w:r>
      <w:r w:rsidR="00500DD6">
        <w:t xml:space="preserve">for the strategic direction and development of SEND provision in the school. </w:t>
      </w:r>
    </w:p>
    <w:p w:rsidR="00B9761E" w:rsidRDefault="00500DD6" w:rsidP="00BE7DB0">
      <w:pPr>
        <w:pStyle w:val="ListParagraph"/>
        <w:numPr>
          <w:ilvl w:val="0"/>
          <w:numId w:val="7"/>
        </w:numPr>
        <w:ind w:left="709" w:hanging="425"/>
      </w:pPr>
      <w:r>
        <w:t>Monitoring the achievement of pupils with SEN</w:t>
      </w:r>
      <w:r w:rsidR="00D866D6">
        <w:t>D</w:t>
      </w:r>
      <w:r>
        <w:t xml:space="preserve"> e.g. through analysis of data and attending pupil progress meetings. </w:t>
      </w:r>
    </w:p>
    <w:p w:rsidR="00B9761E" w:rsidRDefault="00500DD6" w:rsidP="00BE7DB0">
      <w:pPr>
        <w:pStyle w:val="ListParagraph"/>
        <w:numPr>
          <w:ilvl w:val="0"/>
          <w:numId w:val="7"/>
        </w:numPr>
        <w:ind w:left="709" w:hanging="425"/>
      </w:pPr>
      <w:r>
        <w:t>Securing the attainment and progress of pupils with SEN</w:t>
      </w:r>
      <w:r w:rsidR="00D866D6">
        <w:t>D</w:t>
      </w:r>
      <w:r>
        <w:t xml:space="preserve">. </w:t>
      </w:r>
    </w:p>
    <w:p w:rsidR="00B9761E" w:rsidRDefault="00500DD6" w:rsidP="00BE7DB0">
      <w:pPr>
        <w:pStyle w:val="ListParagraph"/>
        <w:numPr>
          <w:ilvl w:val="0"/>
          <w:numId w:val="7"/>
        </w:numPr>
        <w:ind w:left="709" w:hanging="425"/>
      </w:pPr>
      <w:r>
        <w:t>Ensuring full National Curriculum entitlement of pupils with SEN</w:t>
      </w:r>
      <w:r w:rsidR="00D866D6">
        <w:t>D</w:t>
      </w:r>
      <w:r>
        <w:t xml:space="preserve"> where appropriate. </w:t>
      </w:r>
    </w:p>
    <w:p w:rsidR="00B9761E" w:rsidRDefault="00500DD6" w:rsidP="00BE7DB0">
      <w:pPr>
        <w:pStyle w:val="ListParagraph"/>
        <w:numPr>
          <w:ilvl w:val="0"/>
          <w:numId w:val="7"/>
        </w:numPr>
        <w:ind w:left="709" w:hanging="425"/>
      </w:pPr>
      <w:r>
        <w:t>Coordinating provision for pupils with SEN</w:t>
      </w:r>
      <w:r w:rsidR="00D866D6">
        <w:t>D</w:t>
      </w:r>
      <w:r>
        <w:t xml:space="preserve">. </w:t>
      </w:r>
    </w:p>
    <w:p w:rsidR="00B9761E" w:rsidRDefault="00500DD6" w:rsidP="00BE7DB0">
      <w:pPr>
        <w:pStyle w:val="ListParagraph"/>
        <w:numPr>
          <w:ilvl w:val="0"/>
          <w:numId w:val="7"/>
        </w:numPr>
        <w:ind w:left="709" w:hanging="425"/>
      </w:pPr>
      <w:r>
        <w:t>Reviewing, amending and monitoring the Special Needs policy in the light of the SEN</w:t>
      </w:r>
      <w:r w:rsidR="00D866D6">
        <w:t>D</w:t>
      </w:r>
      <w:r>
        <w:t xml:space="preserve"> Code of Practice and be resp</w:t>
      </w:r>
      <w:r w:rsidR="00B9761E">
        <w:t>onsible, jointly with the Head and governors</w:t>
      </w:r>
      <w:r>
        <w:t>, for the day to day operation of the policy</w:t>
      </w:r>
      <w:r w:rsidR="00B9761E">
        <w:t>.</w:t>
      </w:r>
      <w:r>
        <w:t xml:space="preserve"> </w:t>
      </w:r>
    </w:p>
    <w:p w:rsidR="00B9761E" w:rsidRDefault="00500DD6" w:rsidP="00BE7DB0">
      <w:pPr>
        <w:pStyle w:val="ListParagraph"/>
        <w:numPr>
          <w:ilvl w:val="0"/>
          <w:numId w:val="7"/>
        </w:numPr>
        <w:ind w:left="709" w:hanging="425"/>
      </w:pPr>
      <w:r>
        <w:t>Liaising with parents</w:t>
      </w:r>
      <w:r w:rsidR="00B9761E">
        <w:t>.</w:t>
      </w:r>
      <w:r>
        <w:t xml:space="preserve"> </w:t>
      </w:r>
    </w:p>
    <w:p w:rsidR="00B9761E" w:rsidRDefault="00B9761E" w:rsidP="00BE7DB0">
      <w:pPr>
        <w:pStyle w:val="ListParagraph"/>
        <w:numPr>
          <w:ilvl w:val="0"/>
          <w:numId w:val="7"/>
        </w:numPr>
        <w:ind w:left="709" w:hanging="425"/>
      </w:pPr>
      <w:r>
        <w:t>Providing class teachers and PTP</w:t>
      </w:r>
      <w:r w:rsidR="00500DD6">
        <w:t>s with advice on integrating children with special needs in the classroom and suggesting a variety of s</w:t>
      </w:r>
      <w:r>
        <w:t xml:space="preserve">upport strategies for pupils. </w:t>
      </w:r>
      <w:r w:rsidR="00500DD6">
        <w:t xml:space="preserve"> </w:t>
      </w:r>
    </w:p>
    <w:p w:rsidR="00B9761E" w:rsidRDefault="00B9761E" w:rsidP="00BE7DB0">
      <w:pPr>
        <w:pStyle w:val="ListParagraph"/>
        <w:numPr>
          <w:ilvl w:val="0"/>
          <w:numId w:val="7"/>
        </w:numPr>
        <w:ind w:left="709" w:hanging="425"/>
      </w:pPr>
      <w:r>
        <w:t>Coordinating training (as</w:t>
      </w:r>
      <w:r w:rsidRPr="00E529BF">
        <w:t xml:space="preserve"> an</w:t>
      </w:r>
      <w:r w:rsidR="00013C2D" w:rsidRPr="00E529BF">
        <w:t>d</w:t>
      </w:r>
      <w:r w:rsidRPr="00E529BF">
        <w:t xml:space="preserve"> </w:t>
      </w:r>
      <w:r>
        <w:t>when needed) for all teaching staff to keep them up to date of the latest SEN</w:t>
      </w:r>
      <w:r w:rsidR="00D866D6">
        <w:t>D</w:t>
      </w:r>
      <w:r>
        <w:t xml:space="preserve"> information and guidance.</w:t>
      </w:r>
    </w:p>
    <w:p w:rsidR="00B9761E" w:rsidRDefault="00500DD6" w:rsidP="00BE7DB0">
      <w:pPr>
        <w:pStyle w:val="ListParagraph"/>
        <w:numPr>
          <w:ilvl w:val="0"/>
          <w:numId w:val="7"/>
        </w:numPr>
        <w:ind w:left="709" w:hanging="425"/>
      </w:pPr>
      <w:r>
        <w:t xml:space="preserve">Liaising with external agencies including Hampshire Educational Psychology Service (HEPS), Speech and Language Therapy (SALT), school health, Social Care, and voluntary bodies. </w:t>
      </w:r>
    </w:p>
    <w:p w:rsidR="00B9761E" w:rsidRDefault="00500DD6" w:rsidP="00BE7DB0">
      <w:pPr>
        <w:pStyle w:val="ListParagraph"/>
        <w:numPr>
          <w:ilvl w:val="0"/>
          <w:numId w:val="7"/>
        </w:numPr>
        <w:ind w:left="709" w:hanging="425"/>
      </w:pPr>
      <w:r>
        <w:t xml:space="preserve">Liaising with Teacher Advisors and HIAS inspectors, facilitating meetings where appropriate. </w:t>
      </w:r>
    </w:p>
    <w:p w:rsidR="000D750A" w:rsidRDefault="00B9761E" w:rsidP="000D750A">
      <w:pPr>
        <w:pStyle w:val="ListParagraph"/>
        <w:numPr>
          <w:ilvl w:val="0"/>
          <w:numId w:val="7"/>
        </w:numPr>
        <w:ind w:left="709" w:hanging="425"/>
      </w:pPr>
      <w:r>
        <w:t>Maintaining an up-to-date SEN</w:t>
      </w:r>
      <w:r w:rsidR="00D866D6">
        <w:t>D</w:t>
      </w:r>
      <w:r w:rsidR="00500DD6">
        <w:t xml:space="preserve"> Register and overseeing the records of all pupils with SEND </w:t>
      </w:r>
    </w:p>
    <w:p w:rsidR="00B9761E" w:rsidRDefault="00500DD6" w:rsidP="00BE7DB0">
      <w:pPr>
        <w:pStyle w:val="ListParagraph"/>
        <w:numPr>
          <w:ilvl w:val="0"/>
          <w:numId w:val="7"/>
        </w:numPr>
        <w:ind w:left="709" w:hanging="425"/>
      </w:pPr>
      <w:r>
        <w:t xml:space="preserve">Keeping up to date with current county and national practices for pupils with SEND and liaising with other </w:t>
      </w:r>
      <w:proofErr w:type="spellStart"/>
      <w:r>
        <w:t>SEN</w:t>
      </w:r>
      <w:r w:rsidR="00D866D6">
        <w:t>DCo</w:t>
      </w:r>
      <w:r>
        <w:t>s</w:t>
      </w:r>
      <w:proofErr w:type="spellEnd"/>
      <w:r>
        <w:t xml:space="preserve">. Sharing this information with staff and contributing to in-service training </w:t>
      </w:r>
    </w:p>
    <w:p w:rsidR="00B9761E" w:rsidRDefault="00500DD6" w:rsidP="00BE7DB0">
      <w:pPr>
        <w:pStyle w:val="ListParagraph"/>
        <w:numPr>
          <w:ilvl w:val="0"/>
          <w:numId w:val="7"/>
        </w:numPr>
        <w:ind w:left="709" w:hanging="425"/>
      </w:pPr>
      <w:r>
        <w:t xml:space="preserve">Reporting to the Governing Body through the Governor for SEND on the effectiveness of </w:t>
      </w:r>
      <w:r w:rsidR="00D866D6">
        <w:t xml:space="preserve">the </w:t>
      </w:r>
      <w:r>
        <w:t xml:space="preserve">SEND policy, resources and provision required. </w:t>
      </w:r>
    </w:p>
    <w:p w:rsidR="00BE7DB0" w:rsidRDefault="00BE7DB0" w:rsidP="00BE7DB0"/>
    <w:p w:rsidR="00BE7DB0" w:rsidRDefault="00BE7DB0" w:rsidP="00BE7DB0"/>
    <w:p w:rsidR="00B9761E" w:rsidRDefault="00500DD6" w:rsidP="00BE7DB0">
      <w:pPr>
        <w:pStyle w:val="ListParagraph"/>
        <w:numPr>
          <w:ilvl w:val="0"/>
          <w:numId w:val="7"/>
        </w:numPr>
        <w:ind w:left="709" w:hanging="425"/>
      </w:pPr>
      <w:r>
        <w:t>Providing Framework for Enhanced Individual Pastoral support (FEIP</w:t>
      </w:r>
      <w:r w:rsidR="00013C2D">
        <w:t>s) to promote and support</w:t>
      </w:r>
      <w:r w:rsidR="00013C2D" w:rsidRPr="00013C2D">
        <w:rPr>
          <w:color w:val="FF0000"/>
        </w:rPr>
        <w:t xml:space="preserve"> </w:t>
      </w:r>
      <w:r w:rsidR="00013C2D" w:rsidRPr="00E529BF">
        <w:t>pupils’</w:t>
      </w:r>
      <w:r w:rsidRPr="00E529BF">
        <w:t xml:space="preserve"> </w:t>
      </w:r>
      <w:r>
        <w:t xml:space="preserve">individual pastoral development </w:t>
      </w:r>
    </w:p>
    <w:p w:rsidR="00B9761E" w:rsidRDefault="00500DD6" w:rsidP="00BE7DB0">
      <w:pPr>
        <w:pStyle w:val="ListParagraph"/>
        <w:numPr>
          <w:ilvl w:val="0"/>
          <w:numId w:val="7"/>
        </w:numPr>
        <w:ind w:left="709" w:hanging="425"/>
      </w:pPr>
      <w:r>
        <w:t>Developing effective liaison between schools and Pre-school settings to ensure that there is good continuity in terms of support and progression in learning when pupils with SEN</w:t>
      </w:r>
      <w:r w:rsidR="00D866D6">
        <w:t>D</w:t>
      </w:r>
      <w:r>
        <w:t xml:space="preserve"> transfer into and from our school. </w:t>
      </w:r>
    </w:p>
    <w:p w:rsidR="00B9761E" w:rsidRDefault="00500DD6" w:rsidP="00BE7DB0">
      <w:pPr>
        <w:pStyle w:val="ListParagraph"/>
        <w:numPr>
          <w:ilvl w:val="0"/>
          <w:numId w:val="7"/>
        </w:numPr>
        <w:ind w:left="709" w:hanging="425"/>
      </w:pPr>
      <w:r>
        <w:t xml:space="preserve">Assisting in the reviews of </w:t>
      </w:r>
      <w:r w:rsidR="00D866D6">
        <w:t>PLPs</w:t>
      </w:r>
      <w:r>
        <w:t xml:space="preserve"> to identify progress made and to develop new targets. </w:t>
      </w:r>
    </w:p>
    <w:p w:rsidR="00B9761E" w:rsidRDefault="00500DD6" w:rsidP="00BE7DB0">
      <w:pPr>
        <w:pStyle w:val="ListParagraph"/>
        <w:numPr>
          <w:ilvl w:val="0"/>
          <w:numId w:val="7"/>
        </w:numPr>
        <w:ind w:left="709" w:hanging="425"/>
      </w:pPr>
      <w:r>
        <w:t>Encouraging s</w:t>
      </w:r>
      <w:r w:rsidR="00D866D6">
        <w:t xml:space="preserve">trong relationships between </w:t>
      </w:r>
      <w:r>
        <w:t>pupils</w:t>
      </w:r>
      <w:r w:rsidR="00D866D6">
        <w:t xml:space="preserve"> with SEND</w:t>
      </w:r>
      <w:r>
        <w:t xml:space="preserve"> and all staff, developing the involvement of pupils in decisions about their learning in order to make them feel they are listened to and their views are valued. </w:t>
      </w:r>
    </w:p>
    <w:p w:rsidR="00B9761E" w:rsidRDefault="00500DD6" w:rsidP="00BE7DB0">
      <w:pPr>
        <w:pStyle w:val="ListParagraph"/>
        <w:numPr>
          <w:ilvl w:val="0"/>
          <w:numId w:val="7"/>
        </w:numPr>
        <w:ind w:left="709" w:hanging="425"/>
      </w:pPr>
      <w:r>
        <w:t xml:space="preserve">The role of Designated Teacher with responsibility for children in care. </w:t>
      </w:r>
    </w:p>
    <w:p w:rsidR="00BE7DB0" w:rsidRPr="00BE7DB0" w:rsidRDefault="00500DD6" w:rsidP="00B9761E">
      <w:pPr>
        <w:pStyle w:val="ListParagraph"/>
        <w:numPr>
          <w:ilvl w:val="0"/>
          <w:numId w:val="7"/>
        </w:numPr>
        <w:ind w:left="709" w:hanging="425"/>
      </w:pPr>
      <w:r>
        <w:t>Coordinating referrals to the Early Help Hub</w:t>
      </w:r>
      <w:r w:rsidR="00B9761E">
        <w:t xml:space="preserve"> along with the Attendance/Inclusions Leader</w:t>
      </w:r>
      <w:r>
        <w:t xml:space="preserve">. </w:t>
      </w:r>
    </w:p>
    <w:p w:rsidR="00B9761E" w:rsidRPr="005C68CC" w:rsidRDefault="00154EAC" w:rsidP="00B9761E">
      <w:pPr>
        <w:rPr>
          <w:b/>
          <w:i/>
        </w:rPr>
      </w:pPr>
      <w:r w:rsidRPr="005C68CC">
        <w:rPr>
          <w:b/>
          <w:i/>
        </w:rPr>
        <w:t xml:space="preserve">The Special Needs </w:t>
      </w:r>
      <w:r w:rsidR="00D866D6">
        <w:rPr>
          <w:b/>
          <w:i/>
        </w:rPr>
        <w:t xml:space="preserve">Team </w:t>
      </w:r>
      <w:r w:rsidR="00A6644C">
        <w:rPr>
          <w:b/>
          <w:i/>
        </w:rPr>
        <w:t>are Mrs T Lund (</w:t>
      </w:r>
      <w:proofErr w:type="spellStart"/>
      <w:r w:rsidR="00A6644C">
        <w:rPr>
          <w:b/>
          <w:i/>
        </w:rPr>
        <w:t>Greenbank</w:t>
      </w:r>
      <w:proofErr w:type="spellEnd"/>
      <w:r w:rsidR="00A6644C">
        <w:rPr>
          <w:b/>
          <w:i/>
        </w:rPr>
        <w:t xml:space="preserve">) and Mrs M </w:t>
      </w:r>
      <w:proofErr w:type="spellStart"/>
      <w:r w:rsidR="00A6644C">
        <w:rPr>
          <w:b/>
          <w:i/>
        </w:rPr>
        <w:t>Horimoto</w:t>
      </w:r>
      <w:proofErr w:type="spellEnd"/>
      <w:r w:rsidR="00A6644C">
        <w:rPr>
          <w:b/>
          <w:i/>
        </w:rPr>
        <w:t xml:space="preserve"> (</w:t>
      </w:r>
      <w:proofErr w:type="spellStart"/>
      <w:r w:rsidR="00A6644C">
        <w:rPr>
          <w:b/>
          <w:i/>
        </w:rPr>
        <w:t>Rooksdown</w:t>
      </w:r>
      <w:proofErr w:type="spellEnd"/>
      <w:r w:rsidR="00A6644C">
        <w:rPr>
          <w:b/>
          <w:i/>
        </w:rPr>
        <w:t>) with</w:t>
      </w:r>
      <w:r w:rsidRPr="005C68CC">
        <w:rPr>
          <w:b/>
          <w:i/>
        </w:rPr>
        <w:t xml:space="preserve"> </w:t>
      </w:r>
      <w:r w:rsidR="00AC4DE3">
        <w:rPr>
          <w:b/>
          <w:i/>
        </w:rPr>
        <w:t>Mrs T Lund</w:t>
      </w:r>
      <w:r w:rsidR="00263411">
        <w:rPr>
          <w:b/>
          <w:i/>
        </w:rPr>
        <w:t xml:space="preserve"> and Ms R </w:t>
      </w:r>
      <w:proofErr w:type="spellStart"/>
      <w:r w:rsidR="00263411">
        <w:rPr>
          <w:b/>
          <w:i/>
        </w:rPr>
        <w:t>Willmoutn</w:t>
      </w:r>
      <w:proofErr w:type="spellEnd"/>
      <w:r w:rsidR="00263411">
        <w:rPr>
          <w:b/>
          <w:i/>
        </w:rPr>
        <w:t xml:space="preserve"> (Deputy Headteacher)</w:t>
      </w:r>
      <w:bookmarkStart w:id="0" w:name="_GoBack"/>
      <w:bookmarkEnd w:id="0"/>
      <w:r w:rsidR="00AC4DE3">
        <w:rPr>
          <w:b/>
          <w:i/>
        </w:rPr>
        <w:t xml:space="preserve"> </w:t>
      </w:r>
      <w:r w:rsidR="00A6644C">
        <w:rPr>
          <w:b/>
          <w:i/>
        </w:rPr>
        <w:t>overseeing both sites.</w:t>
      </w:r>
    </w:p>
    <w:p w:rsidR="00154EAC" w:rsidRPr="005C68CC" w:rsidRDefault="00154EAC" w:rsidP="00B9761E">
      <w:pPr>
        <w:rPr>
          <w:b/>
          <w:i/>
        </w:rPr>
      </w:pPr>
    </w:p>
    <w:p w:rsidR="00B9761E" w:rsidRPr="00BE7DB0" w:rsidRDefault="00B9761E" w:rsidP="00B9761E">
      <w:pPr>
        <w:rPr>
          <w:b/>
        </w:rPr>
      </w:pPr>
      <w:r w:rsidRPr="00BE7DB0">
        <w:rPr>
          <w:b/>
        </w:rPr>
        <w:t xml:space="preserve">At Castle Hill Primary </w:t>
      </w:r>
      <w:r w:rsidR="00BE7DB0">
        <w:rPr>
          <w:b/>
        </w:rPr>
        <w:t xml:space="preserve">School, the role </w:t>
      </w:r>
      <w:r w:rsidRPr="00BE7DB0">
        <w:rPr>
          <w:b/>
        </w:rPr>
        <w:t>of t</w:t>
      </w:r>
      <w:r w:rsidR="00A6644C">
        <w:rPr>
          <w:b/>
        </w:rPr>
        <w:t xml:space="preserve">he </w:t>
      </w:r>
      <w:proofErr w:type="spellStart"/>
      <w:r w:rsidR="00A6644C">
        <w:rPr>
          <w:b/>
        </w:rPr>
        <w:t>Head</w:t>
      </w:r>
      <w:r w:rsidR="00500DD6" w:rsidRPr="00BE7DB0">
        <w:rPr>
          <w:b/>
        </w:rPr>
        <w:t>teacher</w:t>
      </w:r>
      <w:proofErr w:type="spellEnd"/>
      <w:r w:rsidR="00500DD6" w:rsidRPr="00BE7DB0">
        <w:rPr>
          <w:b/>
        </w:rPr>
        <w:t xml:space="preserve"> an</w:t>
      </w:r>
      <w:r w:rsidRPr="00BE7DB0">
        <w:rPr>
          <w:b/>
        </w:rPr>
        <w:t>d Governing Body:</w:t>
      </w:r>
    </w:p>
    <w:p w:rsidR="00B9761E" w:rsidRDefault="00500DD6" w:rsidP="00B9761E">
      <w:r>
        <w:t>The Governing Body has a statutory duty to ensure that the needs of children with SEND are met. The Head teacher has overall responsibility for managing the provision of the e</w:t>
      </w:r>
      <w:r w:rsidR="00B9761E">
        <w:t xml:space="preserve">ducation for pupils with SEND; </w:t>
      </w:r>
      <w:r>
        <w:t xml:space="preserve">he has the responsibility to keep the governing body fully informed. </w:t>
      </w:r>
    </w:p>
    <w:p w:rsidR="00B9761E" w:rsidRDefault="00B9761E" w:rsidP="00B9761E">
      <w:r>
        <w:t xml:space="preserve">The </w:t>
      </w:r>
      <w:proofErr w:type="spellStart"/>
      <w:r>
        <w:t>SEN</w:t>
      </w:r>
      <w:r w:rsidR="00AC4DE3">
        <w:t>DCo</w:t>
      </w:r>
      <w:proofErr w:type="spellEnd"/>
      <w:r>
        <w:t xml:space="preserve"> and SEN</w:t>
      </w:r>
      <w:r w:rsidR="00AC4DE3">
        <w:t>D</w:t>
      </w:r>
      <w:r w:rsidR="00500DD6">
        <w:t xml:space="preserve"> Governor meet regularly</w:t>
      </w:r>
      <w:r>
        <w:t>, at least termly</w:t>
      </w:r>
      <w:r w:rsidR="00500DD6">
        <w:t xml:space="preserve">. The SEND Governor informs the </w:t>
      </w:r>
      <w:r>
        <w:t xml:space="preserve">Curriculum and </w:t>
      </w:r>
      <w:r w:rsidR="00500DD6">
        <w:t xml:space="preserve">Standards Committee who inform and update the Governing Body. </w:t>
      </w:r>
    </w:p>
    <w:p w:rsidR="00B9761E" w:rsidRPr="005C68CC" w:rsidRDefault="00B9761E" w:rsidP="00B9761E">
      <w:pPr>
        <w:rPr>
          <w:b/>
          <w:i/>
        </w:rPr>
      </w:pPr>
      <w:r w:rsidRPr="005C68CC">
        <w:rPr>
          <w:b/>
          <w:i/>
        </w:rPr>
        <w:t>The SEN</w:t>
      </w:r>
      <w:r w:rsidR="00AC4DE3">
        <w:rPr>
          <w:b/>
          <w:i/>
        </w:rPr>
        <w:t>D</w:t>
      </w:r>
      <w:r w:rsidR="00500DD6" w:rsidRPr="005C68CC">
        <w:rPr>
          <w:b/>
          <w:i/>
        </w:rPr>
        <w:t xml:space="preserve"> Governor at </w:t>
      </w:r>
      <w:r w:rsidRPr="005C68CC">
        <w:rPr>
          <w:b/>
          <w:i/>
        </w:rPr>
        <w:t xml:space="preserve">Castle Hill </w:t>
      </w:r>
      <w:r w:rsidR="00A6644C">
        <w:rPr>
          <w:b/>
          <w:i/>
        </w:rPr>
        <w:t>Primary School is</w:t>
      </w:r>
      <w:r w:rsidR="00500DD6" w:rsidRPr="005C68CC">
        <w:rPr>
          <w:b/>
          <w:i/>
        </w:rPr>
        <w:t xml:space="preserve"> </w:t>
      </w:r>
      <w:r w:rsidRPr="005C68CC">
        <w:rPr>
          <w:b/>
          <w:i/>
        </w:rPr>
        <w:t>Mrs M Rowe</w:t>
      </w:r>
      <w:r w:rsidR="00A6644C">
        <w:rPr>
          <w:b/>
          <w:i/>
        </w:rPr>
        <w:t>.</w:t>
      </w:r>
    </w:p>
    <w:p w:rsidR="00B9761E" w:rsidRDefault="00B9761E" w:rsidP="00B9761E"/>
    <w:p w:rsidR="00B9761E" w:rsidRPr="00BE7DB0" w:rsidRDefault="00B9761E" w:rsidP="00B9761E">
      <w:pPr>
        <w:rPr>
          <w:b/>
        </w:rPr>
      </w:pPr>
      <w:r w:rsidRPr="00BE7DB0">
        <w:rPr>
          <w:b/>
        </w:rPr>
        <w:t xml:space="preserve">At Castle Hill Primary </w:t>
      </w:r>
      <w:r w:rsidR="00BE7DB0" w:rsidRPr="00BE7DB0">
        <w:rPr>
          <w:b/>
        </w:rPr>
        <w:t>School,</w:t>
      </w:r>
      <w:r w:rsidRPr="00BE7DB0">
        <w:rPr>
          <w:b/>
        </w:rPr>
        <w:t xml:space="preserve"> t</w:t>
      </w:r>
      <w:r w:rsidR="00500DD6" w:rsidRPr="00BE7DB0">
        <w:rPr>
          <w:b/>
        </w:rPr>
        <w:t>he Class Teacher</w:t>
      </w:r>
      <w:r w:rsidRPr="00BE7DB0">
        <w:rPr>
          <w:b/>
        </w:rPr>
        <w:t>s role is:</w:t>
      </w:r>
    </w:p>
    <w:p w:rsidR="00154EAC" w:rsidRDefault="00500DD6" w:rsidP="00B9761E">
      <w:r>
        <w:t>The class teacher has res</w:t>
      </w:r>
      <w:r w:rsidR="005C68CC">
        <w:t>ponsibility for pupils with SEN</w:t>
      </w:r>
      <w:r w:rsidR="00AC4DE3">
        <w:t>D</w:t>
      </w:r>
      <w:r>
        <w:t xml:space="preserve"> within their individual classes. High quality teaching, differentiated for individual pupils, is the first step in responding to </w:t>
      </w:r>
      <w:r w:rsidR="00154EAC">
        <w:t xml:space="preserve">pupils who have or may have </w:t>
      </w:r>
      <w:r w:rsidR="00AC4DE3">
        <w:t xml:space="preserve">a </w:t>
      </w:r>
      <w:r w:rsidR="00154EAC">
        <w:t>S</w:t>
      </w:r>
      <w:r w:rsidR="00AC4DE3">
        <w:t xml:space="preserve">pecial </w:t>
      </w:r>
      <w:r w:rsidR="00154EAC">
        <w:t>E</w:t>
      </w:r>
      <w:r w:rsidR="00AC4DE3">
        <w:t xml:space="preserve">ducational </w:t>
      </w:r>
      <w:r w:rsidR="00154EAC">
        <w:t>N</w:t>
      </w:r>
      <w:r w:rsidR="00AC4DE3">
        <w:t>eed</w:t>
      </w:r>
      <w:r>
        <w:t xml:space="preserve">. (SEND Code of Practice, 2014) </w:t>
      </w:r>
    </w:p>
    <w:p w:rsidR="00154EAC" w:rsidRDefault="00500DD6" w:rsidP="00B9761E">
      <w:r>
        <w:t xml:space="preserve">Their role includes the following: </w:t>
      </w:r>
    </w:p>
    <w:p w:rsidR="00154EAC" w:rsidRDefault="00154EAC" w:rsidP="00154EAC">
      <w:pPr>
        <w:pStyle w:val="ListParagraph"/>
        <w:numPr>
          <w:ilvl w:val="0"/>
          <w:numId w:val="8"/>
        </w:numPr>
      </w:pPr>
      <w:r>
        <w:t>Identifying pupils with SEN</w:t>
      </w:r>
      <w:r w:rsidR="00AC4DE3">
        <w:t>D</w:t>
      </w:r>
    </w:p>
    <w:p w:rsidR="00154EAC" w:rsidRDefault="00500DD6" w:rsidP="00154EAC">
      <w:pPr>
        <w:pStyle w:val="ListParagraph"/>
        <w:numPr>
          <w:ilvl w:val="0"/>
          <w:numId w:val="8"/>
        </w:numPr>
      </w:pPr>
      <w:r>
        <w:t xml:space="preserve">Seeking advice from the </w:t>
      </w:r>
      <w:proofErr w:type="spellStart"/>
      <w:r>
        <w:t>SEN</w:t>
      </w:r>
      <w:r w:rsidR="00AC4DE3">
        <w:t>DCo</w:t>
      </w:r>
      <w:proofErr w:type="spellEnd"/>
      <w:r>
        <w:t xml:space="preserve"> </w:t>
      </w:r>
      <w:r w:rsidR="00154EAC">
        <w:t>when a child is causing concern</w:t>
      </w:r>
    </w:p>
    <w:p w:rsidR="00154EAC" w:rsidRDefault="00500DD6" w:rsidP="00154EAC">
      <w:pPr>
        <w:pStyle w:val="ListParagraph"/>
        <w:numPr>
          <w:ilvl w:val="0"/>
          <w:numId w:val="8"/>
        </w:numPr>
      </w:pPr>
      <w:r>
        <w:t xml:space="preserve">Informing </w:t>
      </w:r>
      <w:r w:rsidR="00154EAC">
        <w:t>parents and carers</w:t>
      </w:r>
      <w:r>
        <w:t xml:space="preserve"> when a child has been identified as having SEND </w:t>
      </w:r>
    </w:p>
    <w:p w:rsidR="000D750A" w:rsidRDefault="00500DD6" w:rsidP="00BE7DB0">
      <w:pPr>
        <w:pStyle w:val="ListParagraph"/>
        <w:numPr>
          <w:ilvl w:val="0"/>
          <w:numId w:val="8"/>
        </w:numPr>
      </w:pPr>
      <w:r>
        <w:t xml:space="preserve">Collation and analysis of data </w:t>
      </w:r>
    </w:p>
    <w:p w:rsidR="00154EAC" w:rsidRDefault="00500DD6" w:rsidP="00154EAC">
      <w:pPr>
        <w:pStyle w:val="ListParagraph"/>
        <w:numPr>
          <w:ilvl w:val="0"/>
          <w:numId w:val="8"/>
        </w:numPr>
      </w:pPr>
      <w:r>
        <w:t xml:space="preserve">Writing, recording implementing and reviewing targets on </w:t>
      </w:r>
      <w:r w:rsidR="00AC4DE3">
        <w:t>PLPs (Personal Learning Plans</w:t>
      </w:r>
      <w:r w:rsidR="00154EAC">
        <w:t>) at SEN</w:t>
      </w:r>
      <w:r w:rsidR="00AC4DE3">
        <w:t>D</w:t>
      </w:r>
      <w:r w:rsidR="00154EAC">
        <w:t xml:space="preserve"> Support level and</w:t>
      </w:r>
      <w:r>
        <w:t xml:space="preserve"> </w:t>
      </w:r>
      <w:r w:rsidR="00154EAC">
        <w:t xml:space="preserve">those on an </w:t>
      </w:r>
      <w:r>
        <w:t>Educati</w:t>
      </w:r>
      <w:r w:rsidR="00A6644C">
        <w:t>on, Health and Care (EHC) Plan</w:t>
      </w:r>
    </w:p>
    <w:p w:rsidR="00154EAC" w:rsidRDefault="00154EAC" w:rsidP="00154EAC">
      <w:pPr>
        <w:pStyle w:val="ListParagraph"/>
        <w:numPr>
          <w:ilvl w:val="0"/>
          <w:numId w:val="8"/>
        </w:numPr>
      </w:pPr>
      <w:r>
        <w:t>Liaising with PTP</w:t>
      </w:r>
      <w:r w:rsidR="00500DD6">
        <w:t>s and</w:t>
      </w:r>
      <w:r>
        <w:t xml:space="preserve"> the </w:t>
      </w:r>
      <w:proofErr w:type="spellStart"/>
      <w:r>
        <w:t>SEN</w:t>
      </w:r>
      <w:r w:rsidR="00AC4DE3">
        <w:t>DCo</w:t>
      </w:r>
      <w:proofErr w:type="spellEnd"/>
      <w:r>
        <w:t xml:space="preserve"> and attending review meetings</w:t>
      </w:r>
      <w:r w:rsidR="00500DD6">
        <w:t xml:space="preserve"> </w:t>
      </w:r>
    </w:p>
    <w:p w:rsidR="00AC4DE3" w:rsidRDefault="00AC4DE3" w:rsidP="00AC4DE3">
      <w:pPr>
        <w:pStyle w:val="ListParagraph"/>
      </w:pPr>
    </w:p>
    <w:p w:rsidR="00BE7DB0" w:rsidRDefault="00500DD6" w:rsidP="00785854">
      <w:pPr>
        <w:pStyle w:val="ListParagraph"/>
        <w:numPr>
          <w:ilvl w:val="0"/>
          <w:numId w:val="8"/>
        </w:numPr>
      </w:pPr>
      <w:r>
        <w:t xml:space="preserve">Liaising with parents </w:t>
      </w:r>
      <w:r w:rsidR="00AC4DE3">
        <w:t>re</w:t>
      </w:r>
      <w:r>
        <w:t xml:space="preserve">garding </w:t>
      </w:r>
      <w:r w:rsidR="00AC4DE3">
        <w:t>PLP</w:t>
      </w:r>
      <w:r>
        <w:t xml:space="preserve"> targets and discussing ways in which t</w:t>
      </w:r>
      <w:r w:rsidR="00154EAC">
        <w:t xml:space="preserve">hey can be reinforced at home </w:t>
      </w:r>
    </w:p>
    <w:p w:rsidR="00154EAC" w:rsidRDefault="00500DD6" w:rsidP="00154EAC">
      <w:pPr>
        <w:pStyle w:val="ListParagraph"/>
        <w:numPr>
          <w:ilvl w:val="0"/>
          <w:numId w:val="8"/>
        </w:numPr>
      </w:pPr>
      <w:r>
        <w:t>Giving consideration to classroom organisation, teaching materials, learning styles and differentiation. These should be developed so that the pupil i</w:t>
      </w:r>
      <w:r w:rsidR="00154EAC">
        <w:t>s enabled to learn effectively.</w:t>
      </w:r>
    </w:p>
    <w:p w:rsidR="00154EAC" w:rsidRDefault="00154EAC" w:rsidP="00154EAC">
      <w:pPr>
        <w:pStyle w:val="ListParagraph"/>
        <w:numPr>
          <w:ilvl w:val="0"/>
          <w:numId w:val="8"/>
        </w:numPr>
      </w:pPr>
      <w:r>
        <w:t>Maintaining</w:t>
      </w:r>
      <w:r w:rsidR="00500DD6">
        <w:t xml:space="preserve"> file</w:t>
      </w:r>
      <w:r>
        <w:t>s</w:t>
      </w:r>
      <w:r w:rsidR="00500DD6">
        <w:t xml:space="preserve"> containing information, </w:t>
      </w:r>
      <w:r w:rsidR="00AC4DE3">
        <w:t>PLPs</w:t>
      </w:r>
      <w:r w:rsidR="00500DD6">
        <w:t xml:space="preserve"> and guidance about pupils with additional needs. </w:t>
      </w:r>
    </w:p>
    <w:p w:rsidR="00154EAC" w:rsidRDefault="00A6644C" w:rsidP="00BE7DB0">
      <w:pPr>
        <w:pStyle w:val="ListParagraph"/>
        <w:numPr>
          <w:ilvl w:val="0"/>
          <w:numId w:val="8"/>
        </w:numPr>
      </w:pPr>
      <w:r>
        <w:t>Attending annual r</w:t>
      </w:r>
      <w:r w:rsidR="00500DD6">
        <w:t>eview</w:t>
      </w:r>
      <w:r>
        <w:t>s</w:t>
      </w:r>
      <w:r w:rsidR="00500DD6">
        <w:t xml:space="preserve"> and other outside agency meetings</w:t>
      </w:r>
      <w:r>
        <w:t xml:space="preserve"> (when required)</w:t>
      </w:r>
      <w:r w:rsidR="00500DD6">
        <w:t xml:space="preserve">. </w:t>
      </w:r>
    </w:p>
    <w:p w:rsidR="00154EAC" w:rsidRPr="00BE7DB0" w:rsidRDefault="00154EAC" w:rsidP="00154EAC">
      <w:pPr>
        <w:ind w:left="360"/>
        <w:rPr>
          <w:b/>
        </w:rPr>
      </w:pPr>
      <w:r w:rsidRPr="00BE7DB0">
        <w:rPr>
          <w:b/>
        </w:rPr>
        <w:t xml:space="preserve">At Castle Hill Primary </w:t>
      </w:r>
      <w:r w:rsidR="00BE7DB0" w:rsidRPr="00BE7DB0">
        <w:rPr>
          <w:b/>
        </w:rPr>
        <w:t>School,</w:t>
      </w:r>
      <w:r w:rsidRPr="00BE7DB0">
        <w:rPr>
          <w:b/>
        </w:rPr>
        <w:t xml:space="preserve"> the role of the Professional Teaching Partners (formally Learning Support Assistants) is:</w:t>
      </w:r>
    </w:p>
    <w:p w:rsidR="00154EAC" w:rsidRDefault="00154EAC" w:rsidP="00154EAC">
      <w:pPr>
        <w:pStyle w:val="ListParagraph"/>
        <w:numPr>
          <w:ilvl w:val="0"/>
          <w:numId w:val="9"/>
        </w:numPr>
      </w:pPr>
      <w:r>
        <w:t>Liaison</w:t>
      </w:r>
      <w:r w:rsidR="00500DD6">
        <w:t xml:space="preserve"> with class teachers and the </w:t>
      </w:r>
      <w:proofErr w:type="spellStart"/>
      <w:r w:rsidR="00500DD6">
        <w:t>SEN</w:t>
      </w:r>
      <w:r w:rsidR="00AC4DE3">
        <w:t>DCo</w:t>
      </w:r>
      <w:proofErr w:type="spellEnd"/>
      <w:r w:rsidR="00500DD6">
        <w:t xml:space="preserve"> regarding </w:t>
      </w:r>
      <w:r>
        <w:t xml:space="preserve">their </w:t>
      </w:r>
      <w:r w:rsidR="00500DD6">
        <w:t>involvement with children</w:t>
      </w:r>
      <w:r>
        <w:t xml:space="preserve"> identified with SEN</w:t>
      </w:r>
      <w:r w:rsidR="00AC4DE3">
        <w:t>D</w:t>
      </w:r>
    </w:p>
    <w:p w:rsidR="00154EAC" w:rsidRDefault="00500DD6" w:rsidP="00154EAC">
      <w:pPr>
        <w:pStyle w:val="ListParagraph"/>
        <w:numPr>
          <w:ilvl w:val="0"/>
          <w:numId w:val="9"/>
        </w:numPr>
      </w:pPr>
      <w:r>
        <w:t xml:space="preserve">Working with individual/groups of children in or withdrawn from the classroom depending on individual needs </w:t>
      </w:r>
    </w:p>
    <w:p w:rsidR="00154EAC" w:rsidRDefault="00500DD6" w:rsidP="00154EAC">
      <w:pPr>
        <w:pStyle w:val="ListParagraph"/>
        <w:numPr>
          <w:ilvl w:val="0"/>
          <w:numId w:val="9"/>
        </w:numPr>
      </w:pPr>
      <w:r>
        <w:t xml:space="preserve">Planning programmes with </w:t>
      </w:r>
      <w:r w:rsidR="00154EAC">
        <w:t>teachers</w:t>
      </w:r>
      <w:r>
        <w:t xml:space="preserve"> for identified children </w:t>
      </w:r>
    </w:p>
    <w:p w:rsidR="00154EAC" w:rsidRDefault="00500DD6" w:rsidP="00154EAC">
      <w:pPr>
        <w:pStyle w:val="ListParagraph"/>
        <w:numPr>
          <w:ilvl w:val="0"/>
          <w:numId w:val="9"/>
        </w:numPr>
      </w:pPr>
      <w:r>
        <w:t xml:space="preserve">Recording pupils’ progress </w:t>
      </w:r>
      <w:r w:rsidR="00154EAC">
        <w:t>in interventions run by themselves</w:t>
      </w:r>
    </w:p>
    <w:p w:rsidR="00154EAC" w:rsidRDefault="00500DD6" w:rsidP="00154EAC">
      <w:pPr>
        <w:pStyle w:val="ListParagraph"/>
        <w:numPr>
          <w:ilvl w:val="0"/>
          <w:numId w:val="9"/>
        </w:numPr>
      </w:pPr>
      <w:r>
        <w:t xml:space="preserve">Planning and implementing specialist programmes </w:t>
      </w:r>
    </w:p>
    <w:p w:rsidR="00154EAC" w:rsidRDefault="00500DD6" w:rsidP="00154EAC">
      <w:pPr>
        <w:pStyle w:val="ListParagraph"/>
        <w:numPr>
          <w:ilvl w:val="0"/>
          <w:numId w:val="9"/>
        </w:numPr>
      </w:pPr>
      <w:r>
        <w:t xml:space="preserve">Involvement with review meetings for pupils with an EHC Plan. </w:t>
      </w:r>
    </w:p>
    <w:p w:rsidR="00154EAC" w:rsidRDefault="00500DD6" w:rsidP="00154EAC">
      <w:pPr>
        <w:pStyle w:val="ListParagraph"/>
        <w:numPr>
          <w:ilvl w:val="0"/>
          <w:numId w:val="9"/>
        </w:numPr>
      </w:pPr>
      <w:r>
        <w:t>Attending trai</w:t>
      </w:r>
      <w:r w:rsidR="00154EAC">
        <w:t>ning to support pupils with SEN</w:t>
      </w:r>
      <w:r w:rsidR="00AC4DE3">
        <w:t>D</w:t>
      </w:r>
    </w:p>
    <w:p w:rsidR="00500DD6" w:rsidRDefault="00500DD6" w:rsidP="00154EAC">
      <w:pPr>
        <w:pStyle w:val="ListParagraph"/>
        <w:numPr>
          <w:ilvl w:val="0"/>
          <w:numId w:val="9"/>
        </w:numPr>
      </w:pPr>
      <w:r>
        <w:t>Attending review and</w:t>
      </w:r>
      <w:r w:rsidR="00154EAC">
        <w:t xml:space="preserve"> other outside agency meetings, where appropriate.</w:t>
      </w:r>
    </w:p>
    <w:p w:rsidR="00500DD6" w:rsidRDefault="00500DD6" w:rsidP="005B1D65">
      <w:pPr>
        <w:pStyle w:val="ListParagraph"/>
        <w:ind w:left="0"/>
      </w:pPr>
    </w:p>
    <w:p w:rsidR="00500DD6" w:rsidRDefault="00500DD6" w:rsidP="005B1D65">
      <w:pPr>
        <w:pStyle w:val="ListParagraph"/>
        <w:ind w:left="0"/>
      </w:pPr>
    </w:p>
    <w:p w:rsidR="005C68CC" w:rsidRPr="00140764" w:rsidRDefault="00500DD6" w:rsidP="00140764">
      <w:pPr>
        <w:pStyle w:val="ListParagraph"/>
        <w:numPr>
          <w:ilvl w:val="0"/>
          <w:numId w:val="15"/>
        </w:numPr>
        <w:ind w:left="284" w:hanging="284"/>
        <w:rPr>
          <w:b/>
          <w:u w:val="single"/>
        </w:rPr>
      </w:pPr>
      <w:r w:rsidRPr="00140764">
        <w:rPr>
          <w:b/>
          <w:u w:val="single"/>
        </w:rPr>
        <w:t xml:space="preserve">ADMISSION ARRANGEMENTS </w:t>
      </w:r>
    </w:p>
    <w:p w:rsidR="00500DD6" w:rsidRPr="00E529BF" w:rsidRDefault="005C68CC" w:rsidP="005C68CC">
      <w:r>
        <w:t>At Castle Hill Primary our a</w:t>
      </w:r>
      <w:r w:rsidR="00500DD6">
        <w:t>dmission pr</w:t>
      </w:r>
      <w:r>
        <w:t>ocedures for pupils with SEN</w:t>
      </w:r>
      <w:r w:rsidR="00AC4DE3">
        <w:t>D</w:t>
      </w:r>
      <w:r w:rsidR="00500DD6">
        <w:t xml:space="preserve"> correspond to</w:t>
      </w:r>
      <w:r w:rsidR="00500DD6" w:rsidRPr="00A524F3">
        <w:rPr>
          <w:color w:val="FF0000"/>
        </w:rPr>
        <w:t xml:space="preserve"> </w:t>
      </w:r>
      <w:r w:rsidR="00500DD6" w:rsidRPr="00E529BF">
        <w:t xml:space="preserve">Hampshire </w:t>
      </w:r>
      <w:r w:rsidRPr="00E529BF">
        <w:t>County Council</w:t>
      </w:r>
      <w:r w:rsidR="00A524F3" w:rsidRPr="00E529BF">
        <w:t>’</w:t>
      </w:r>
      <w:r w:rsidRPr="00E529BF">
        <w:t xml:space="preserve">s </w:t>
      </w:r>
      <w:r w:rsidR="00500DD6" w:rsidRPr="00E529BF">
        <w:t xml:space="preserve">policy for all pupils. </w:t>
      </w:r>
    </w:p>
    <w:p w:rsidR="00500DD6" w:rsidRDefault="00500DD6" w:rsidP="005B1D65">
      <w:pPr>
        <w:pStyle w:val="ListParagraph"/>
        <w:ind w:left="0"/>
      </w:pPr>
    </w:p>
    <w:p w:rsidR="005C68CC" w:rsidRPr="00140764" w:rsidRDefault="00500DD6" w:rsidP="00140764">
      <w:pPr>
        <w:pStyle w:val="ListParagraph"/>
        <w:numPr>
          <w:ilvl w:val="0"/>
          <w:numId w:val="15"/>
        </w:numPr>
        <w:ind w:left="284" w:hanging="284"/>
        <w:rPr>
          <w:b/>
          <w:u w:val="single"/>
        </w:rPr>
      </w:pPr>
      <w:r w:rsidRPr="00140764">
        <w:rPr>
          <w:b/>
          <w:u w:val="single"/>
        </w:rPr>
        <w:t>SPECIALIST SEN</w:t>
      </w:r>
      <w:r w:rsidR="00AC4DE3">
        <w:rPr>
          <w:b/>
          <w:u w:val="single"/>
        </w:rPr>
        <w:t>D</w:t>
      </w:r>
      <w:r w:rsidRPr="00140764">
        <w:rPr>
          <w:b/>
          <w:u w:val="single"/>
        </w:rPr>
        <w:t xml:space="preserve"> PROVISION. </w:t>
      </w:r>
    </w:p>
    <w:p w:rsidR="005C68CC" w:rsidRDefault="00500DD6" w:rsidP="00140764">
      <w:r>
        <w:t>There is no specialist provision</w:t>
      </w:r>
      <w:r w:rsidR="005C68CC">
        <w:t xml:space="preserve"> at Castle Hill Primary School</w:t>
      </w:r>
      <w:r>
        <w:t xml:space="preserve"> (i.e. there is no unit for a specific area of need). </w:t>
      </w:r>
      <w:r w:rsidR="005C68CC">
        <w:t>Both sites (</w:t>
      </w:r>
      <w:proofErr w:type="spellStart"/>
      <w:r w:rsidR="005C68CC">
        <w:t>Greenbank</w:t>
      </w:r>
      <w:proofErr w:type="spellEnd"/>
      <w:r w:rsidR="005C68CC">
        <w:t xml:space="preserve"> Campus and </w:t>
      </w:r>
      <w:proofErr w:type="spellStart"/>
      <w:r w:rsidR="005C68CC">
        <w:t>Rooksdown</w:t>
      </w:r>
      <w:proofErr w:type="spellEnd"/>
      <w:r w:rsidR="005C68CC">
        <w:t xml:space="preserve"> Campus) are accessible </w:t>
      </w:r>
      <w:r>
        <w:t xml:space="preserve">for pupils with Physical Difficulties (PD). </w:t>
      </w:r>
    </w:p>
    <w:p w:rsidR="005C68CC" w:rsidRDefault="005C68CC" w:rsidP="005B1D65">
      <w:pPr>
        <w:pStyle w:val="ListParagraph"/>
        <w:ind w:left="0"/>
      </w:pPr>
    </w:p>
    <w:p w:rsidR="005C68CC" w:rsidRPr="005C68CC" w:rsidRDefault="00500DD6" w:rsidP="00140764">
      <w:pPr>
        <w:pStyle w:val="ListParagraph"/>
        <w:numPr>
          <w:ilvl w:val="0"/>
          <w:numId w:val="15"/>
        </w:numPr>
        <w:ind w:left="426" w:hanging="426"/>
        <w:rPr>
          <w:b/>
          <w:u w:val="single"/>
        </w:rPr>
      </w:pPr>
      <w:r w:rsidRPr="005C68CC">
        <w:rPr>
          <w:b/>
          <w:u w:val="single"/>
        </w:rPr>
        <w:t xml:space="preserve">SPECIAL FACILITIES TO INCREASE ACCESS </w:t>
      </w:r>
    </w:p>
    <w:p w:rsidR="005C68CC" w:rsidRDefault="005C68CC" w:rsidP="005C68CC">
      <w:r>
        <w:t>Castle Hill</w:t>
      </w:r>
      <w:r w:rsidR="00500DD6">
        <w:t xml:space="preserve"> Primary School </w:t>
      </w:r>
      <w:r>
        <w:t>operates on two separate sites (campuses)</w:t>
      </w:r>
      <w:r w:rsidR="00A70695">
        <w:t>;</w:t>
      </w:r>
      <w:r>
        <w:t xml:space="preserve"> both schools are two storey buildings.  The </w:t>
      </w:r>
      <w:proofErr w:type="spellStart"/>
      <w:r>
        <w:t>Greenban</w:t>
      </w:r>
      <w:r w:rsidR="00E529BF">
        <w:t>k</w:t>
      </w:r>
      <w:proofErr w:type="spellEnd"/>
      <w:r w:rsidR="00E529BF">
        <w:t xml:space="preserve"> Campus, built in the 1970s underwent</w:t>
      </w:r>
      <w:r>
        <w:t xml:space="preserve"> </w:t>
      </w:r>
      <w:r w:rsidRPr="00E529BF">
        <w:t>re</w:t>
      </w:r>
      <w:r w:rsidR="00A524F3" w:rsidRPr="00E529BF">
        <w:t>-</w:t>
      </w:r>
      <w:r w:rsidRPr="00E529BF">
        <w:t>clad</w:t>
      </w:r>
      <w:r w:rsidR="00E529BF">
        <w:t>ding refurbishment</w:t>
      </w:r>
      <w:r w:rsidRPr="00E529BF">
        <w:t xml:space="preserve"> </w:t>
      </w:r>
      <w:r>
        <w:t xml:space="preserve">in 2013 and during that process the access was improved for persons/pupils with a disability; including removal of steps and inclusion of sloping entrances.  All ground floor classrooms are wheel chair accessible.  </w:t>
      </w:r>
    </w:p>
    <w:p w:rsidR="00DC029C" w:rsidRDefault="00DC029C" w:rsidP="005C68CC"/>
    <w:p w:rsidR="00DC029C" w:rsidRDefault="00DC029C" w:rsidP="005C68CC"/>
    <w:p w:rsidR="00DC029C" w:rsidRDefault="00DC029C" w:rsidP="005C68CC"/>
    <w:p w:rsidR="00500DD6" w:rsidRDefault="005C68CC" w:rsidP="005C68CC">
      <w:r>
        <w:t xml:space="preserve">The </w:t>
      </w:r>
      <w:proofErr w:type="spellStart"/>
      <w:r>
        <w:t>Rooksdown</w:t>
      </w:r>
      <w:proofErr w:type="spellEnd"/>
      <w:r>
        <w:t xml:space="preserve"> Campus was built in 2015 and was built in line wit</w:t>
      </w:r>
      <w:r w:rsidR="00A70695">
        <w:t xml:space="preserve">h </w:t>
      </w:r>
      <w:r>
        <w:t xml:space="preserve">current accessibility legislation.  </w:t>
      </w:r>
      <w:r w:rsidR="00500DD6">
        <w:t xml:space="preserve">The school has sloping ramps at specific entrances </w:t>
      </w:r>
      <w:r w:rsidR="00A70695">
        <w:t>and a lift to the second floor</w:t>
      </w:r>
      <w:r w:rsidR="00500DD6">
        <w:t xml:space="preserve">. </w:t>
      </w:r>
      <w:r w:rsidR="00A70695">
        <w:t>A fully equipped accessible WC is also available on this site.</w:t>
      </w:r>
    </w:p>
    <w:p w:rsidR="00500DD6" w:rsidRDefault="00500DD6" w:rsidP="005B1D65">
      <w:pPr>
        <w:pStyle w:val="ListParagraph"/>
        <w:ind w:left="0"/>
      </w:pPr>
    </w:p>
    <w:p w:rsidR="00A70695" w:rsidRPr="00A70695" w:rsidRDefault="00500DD6" w:rsidP="00140764">
      <w:pPr>
        <w:pStyle w:val="ListParagraph"/>
        <w:numPr>
          <w:ilvl w:val="0"/>
          <w:numId w:val="15"/>
        </w:numPr>
        <w:ind w:left="426" w:hanging="426"/>
        <w:rPr>
          <w:b/>
          <w:u w:val="single"/>
        </w:rPr>
      </w:pPr>
      <w:r w:rsidRPr="00A70695">
        <w:rPr>
          <w:b/>
          <w:u w:val="single"/>
        </w:rPr>
        <w:t xml:space="preserve">ALLOCATION OF RESOURCES </w:t>
      </w:r>
    </w:p>
    <w:p w:rsidR="00500DD6" w:rsidRDefault="00500DD6" w:rsidP="00A70695">
      <w:r>
        <w:t>The school is allo</w:t>
      </w:r>
      <w:r w:rsidR="00A70695">
        <w:t>cated a Notional budget for SEN</w:t>
      </w:r>
      <w:r w:rsidR="00DC029C">
        <w:t>D</w:t>
      </w:r>
      <w:r>
        <w:t xml:space="preserve">. The Head teacher, </w:t>
      </w:r>
      <w:proofErr w:type="spellStart"/>
      <w:r>
        <w:t>SEN</w:t>
      </w:r>
      <w:r w:rsidR="00DC029C">
        <w:t>DCo</w:t>
      </w:r>
      <w:r w:rsidR="00DF02B8">
        <w:t>s</w:t>
      </w:r>
      <w:proofErr w:type="spellEnd"/>
      <w:r>
        <w:t xml:space="preserve"> and Governing Body will discuss and deploy resources to ensure th</w:t>
      </w:r>
      <w:r w:rsidR="00A70695">
        <w:t>at the needs of pupils with SEN</w:t>
      </w:r>
      <w:r w:rsidR="00DC029C">
        <w:t>D</w:t>
      </w:r>
      <w:r>
        <w:t xml:space="preserve"> are met. </w:t>
      </w:r>
    </w:p>
    <w:p w:rsidR="00500DD6" w:rsidRDefault="00500DD6" w:rsidP="005B1D65">
      <w:pPr>
        <w:pStyle w:val="ListParagraph"/>
        <w:ind w:left="0"/>
      </w:pPr>
    </w:p>
    <w:p w:rsidR="00100DD9" w:rsidRPr="00100DD9" w:rsidRDefault="00500DD6" w:rsidP="00100DD9">
      <w:pPr>
        <w:pStyle w:val="ListParagraph"/>
        <w:numPr>
          <w:ilvl w:val="0"/>
          <w:numId w:val="13"/>
        </w:numPr>
        <w:ind w:left="426" w:hanging="426"/>
        <w:rPr>
          <w:b/>
          <w:u w:val="single"/>
        </w:rPr>
      </w:pPr>
      <w:r w:rsidRPr="00100DD9">
        <w:rPr>
          <w:b/>
          <w:u w:val="single"/>
        </w:rPr>
        <w:t xml:space="preserve">IDENTIFICATION, ASSESSMENT &amp; REVIEW PROCEDURES </w:t>
      </w:r>
    </w:p>
    <w:p w:rsidR="00100DD9" w:rsidRPr="00100DD9" w:rsidRDefault="00100DD9" w:rsidP="00A70695">
      <w:r>
        <w:t>There are four areas of concern laid out in the New Code of SEN</w:t>
      </w:r>
      <w:r w:rsidR="00DC029C">
        <w:t>D</w:t>
      </w:r>
      <w:r>
        <w:t xml:space="preserve"> </w:t>
      </w:r>
      <w:r w:rsidRPr="00100DD9">
        <w:rPr>
          <w:sz w:val="18"/>
          <w:szCs w:val="18"/>
        </w:rPr>
        <w:t>Practice (</w:t>
      </w:r>
      <w:r>
        <w:rPr>
          <w:sz w:val="18"/>
          <w:szCs w:val="18"/>
        </w:rPr>
        <w:t xml:space="preserve">See </w:t>
      </w:r>
      <w:proofErr w:type="spellStart"/>
      <w:r>
        <w:rPr>
          <w:sz w:val="18"/>
          <w:szCs w:val="18"/>
        </w:rPr>
        <w:t>Ch</w:t>
      </w:r>
      <w:proofErr w:type="spellEnd"/>
      <w:r>
        <w:rPr>
          <w:sz w:val="18"/>
          <w:szCs w:val="18"/>
        </w:rPr>
        <w:t xml:space="preserve"> 6 paragraph 6:28 onwards)</w:t>
      </w:r>
      <w:r>
        <w:t>.  These are listed below;</w:t>
      </w:r>
    </w:p>
    <w:p w:rsidR="00100DD9" w:rsidRDefault="00100DD9" w:rsidP="00100DD9">
      <w:pPr>
        <w:pStyle w:val="ListParagraph"/>
        <w:numPr>
          <w:ilvl w:val="0"/>
          <w:numId w:val="14"/>
        </w:numPr>
      </w:pPr>
      <w:r>
        <w:t>Communication and interaction</w:t>
      </w:r>
    </w:p>
    <w:p w:rsidR="00100DD9" w:rsidRDefault="00100DD9" w:rsidP="00100DD9">
      <w:pPr>
        <w:pStyle w:val="ListParagraph"/>
        <w:numPr>
          <w:ilvl w:val="0"/>
          <w:numId w:val="14"/>
        </w:numPr>
      </w:pPr>
      <w:r>
        <w:t>Cognition and learning</w:t>
      </w:r>
    </w:p>
    <w:p w:rsidR="00100DD9" w:rsidRDefault="00100DD9" w:rsidP="00100DD9">
      <w:pPr>
        <w:pStyle w:val="ListParagraph"/>
        <w:numPr>
          <w:ilvl w:val="0"/>
          <w:numId w:val="14"/>
        </w:numPr>
      </w:pPr>
      <w:r>
        <w:t>Social, emotional and mental health</w:t>
      </w:r>
      <w:r w:rsidR="001B5D46">
        <w:t xml:space="preserve"> difficulties</w:t>
      </w:r>
    </w:p>
    <w:p w:rsidR="00140764" w:rsidRDefault="00100DD9" w:rsidP="00A70695">
      <w:pPr>
        <w:pStyle w:val="ListParagraph"/>
        <w:numPr>
          <w:ilvl w:val="0"/>
          <w:numId w:val="14"/>
        </w:numPr>
      </w:pPr>
      <w:r>
        <w:t>Sensory and/or physical needs</w:t>
      </w:r>
    </w:p>
    <w:p w:rsidR="00A70695" w:rsidRDefault="00500DD6" w:rsidP="00A70695">
      <w:r>
        <w:t xml:space="preserve">Assessment and monitoring of all children is an integral part of teaching and learning and is identified in a number of ways: </w:t>
      </w:r>
    </w:p>
    <w:p w:rsidR="001B5D46" w:rsidRDefault="00500DD6" w:rsidP="00016948">
      <w:pPr>
        <w:pStyle w:val="ListParagraph"/>
        <w:numPr>
          <w:ilvl w:val="0"/>
          <w:numId w:val="10"/>
        </w:numPr>
      </w:pPr>
      <w:r>
        <w:t xml:space="preserve">School records i.e. outcomes from </w:t>
      </w:r>
      <w:r w:rsidR="001B5D46">
        <w:t xml:space="preserve">Early Years </w:t>
      </w:r>
      <w:r>
        <w:t>Foundation Stage Profile (</w:t>
      </w:r>
      <w:r w:rsidR="001B5D46">
        <w:t>EY</w:t>
      </w:r>
      <w:r>
        <w:t xml:space="preserve">FSP) results, </w:t>
      </w:r>
      <w:r w:rsidR="001B5D46">
        <w:t xml:space="preserve">Y1 phonics screening, SATs Y2 and Y6, </w:t>
      </w:r>
      <w:r>
        <w:t>baseline assessment results, performance level descriptions within the National Curriculum</w:t>
      </w:r>
    </w:p>
    <w:p w:rsidR="00A70695" w:rsidRDefault="00500DD6" w:rsidP="00016948">
      <w:pPr>
        <w:pStyle w:val="ListParagraph"/>
        <w:numPr>
          <w:ilvl w:val="0"/>
          <w:numId w:val="10"/>
        </w:numPr>
      </w:pPr>
      <w:r>
        <w:t xml:space="preserve">Transfer documents </w:t>
      </w:r>
    </w:p>
    <w:p w:rsidR="00A70695" w:rsidRDefault="00500DD6" w:rsidP="00A70695">
      <w:pPr>
        <w:pStyle w:val="ListParagraph"/>
        <w:numPr>
          <w:ilvl w:val="0"/>
          <w:numId w:val="10"/>
        </w:numPr>
      </w:pPr>
      <w:r>
        <w:t xml:space="preserve">Pupil Progress Meetings </w:t>
      </w:r>
    </w:p>
    <w:p w:rsidR="00A70695" w:rsidRDefault="00DC029C" w:rsidP="00A70695">
      <w:pPr>
        <w:pStyle w:val="ListParagraph"/>
        <w:numPr>
          <w:ilvl w:val="0"/>
          <w:numId w:val="10"/>
        </w:numPr>
      </w:pPr>
      <w:r>
        <w:t>PL</w:t>
      </w:r>
      <w:r w:rsidR="00500DD6">
        <w:t xml:space="preserve">Ps (records, assessment and outcome) </w:t>
      </w:r>
    </w:p>
    <w:p w:rsidR="00A70695" w:rsidRDefault="00500DD6" w:rsidP="00A70695">
      <w:pPr>
        <w:pStyle w:val="ListParagraph"/>
        <w:numPr>
          <w:ilvl w:val="0"/>
          <w:numId w:val="10"/>
        </w:numPr>
      </w:pPr>
      <w:r>
        <w:t>Observation by class teacher/</w:t>
      </w:r>
      <w:r w:rsidR="00A70695">
        <w:t>PTPs</w:t>
      </w:r>
      <w:r>
        <w:t xml:space="preserve"> in a variety of contexts over a period of time </w:t>
      </w:r>
    </w:p>
    <w:p w:rsidR="00A70695" w:rsidRDefault="00500DD6" w:rsidP="00A70695">
      <w:pPr>
        <w:pStyle w:val="ListParagraph"/>
        <w:numPr>
          <w:ilvl w:val="0"/>
          <w:numId w:val="10"/>
        </w:numPr>
      </w:pPr>
      <w:r>
        <w:t xml:space="preserve">Concern raised by staff/parents/carers with responsibility for the pupil </w:t>
      </w:r>
    </w:p>
    <w:p w:rsidR="00A70695" w:rsidRDefault="00500DD6" w:rsidP="00A70695">
      <w:pPr>
        <w:pStyle w:val="ListParagraph"/>
        <w:numPr>
          <w:ilvl w:val="0"/>
          <w:numId w:val="10"/>
        </w:numPr>
      </w:pPr>
      <w:r>
        <w:t xml:space="preserve">Discussion with the pupil </w:t>
      </w:r>
    </w:p>
    <w:p w:rsidR="00A70695" w:rsidRDefault="00500DD6" w:rsidP="00A70695">
      <w:pPr>
        <w:pStyle w:val="ListParagraph"/>
        <w:numPr>
          <w:ilvl w:val="0"/>
          <w:numId w:val="10"/>
        </w:numPr>
      </w:pPr>
      <w:r>
        <w:t xml:space="preserve">Standardised tests </w:t>
      </w:r>
      <w:r w:rsidR="00A70695">
        <w:t xml:space="preserve">are used </w:t>
      </w:r>
      <w:r>
        <w:t xml:space="preserve">i.e. </w:t>
      </w:r>
      <w:r w:rsidR="00DC029C">
        <w:t>Salford/</w:t>
      </w:r>
      <w:r>
        <w:t xml:space="preserve"> </w:t>
      </w:r>
      <w:r w:rsidR="00A70695">
        <w:t xml:space="preserve">Suffolk </w:t>
      </w:r>
      <w:r w:rsidR="00DC029C">
        <w:t>reading tests &amp;</w:t>
      </w:r>
      <w:r>
        <w:t xml:space="preserve"> </w:t>
      </w:r>
      <w:r w:rsidR="00A70695">
        <w:t>Vernon Spelling tests</w:t>
      </w:r>
    </w:p>
    <w:p w:rsidR="001B5D46" w:rsidRDefault="00500DD6" w:rsidP="00A70695">
      <w:pPr>
        <w:pStyle w:val="ListParagraph"/>
        <w:numPr>
          <w:ilvl w:val="0"/>
          <w:numId w:val="10"/>
        </w:numPr>
      </w:pPr>
      <w:r>
        <w:t>Dia</w:t>
      </w:r>
      <w:r w:rsidR="001B5D46">
        <w:t>gnostic tests such as</w:t>
      </w:r>
      <w:r w:rsidR="00DC029C">
        <w:t>:</w:t>
      </w:r>
      <w:r w:rsidR="001B5D46">
        <w:t xml:space="preserve"> DST, Language Link (Infant and Junior)</w:t>
      </w:r>
      <w:r w:rsidR="00A70695">
        <w:t xml:space="preserve"> </w:t>
      </w:r>
      <w:r>
        <w:t xml:space="preserve">and Sandwell </w:t>
      </w:r>
      <w:r w:rsidR="001B5D46">
        <w:t xml:space="preserve">Diagnostic </w:t>
      </w:r>
      <w:r>
        <w:t>Maths Assessment</w:t>
      </w:r>
      <w:r w:rsidR="00A70695">
        <w:t xml:space="preserve">.  </w:t>
      </w:r>
    </w:p>
    <w:p w:rsidR="00E529BF" w:rsidRDefault="00500DD6" w:rsidP="00BE7DB0">
      <w:pPr>
        <w:pStyle w:val="ListParagraph"/>
        <w:numPr>
          <w:ilvl w:val="0"/>
          <w:numId w:val="10"/>
        </w:numPr>
      </w:pPr>
      <w:r>
        <w:t>Reports from outsid</w:t>
      </w:r>
      <w:r w:rsidR="001B5D46">
        <w:t>e agencies e.g. (SALT, HEPs, PBS</w:t>
      </w:r>
      <w:r>
        <w:t xml:space="preserve"> etc.) </w:t>
      </w:r>
    </w:p>
    <w:p w:rsidR="00BE7DB0" w:rsidRPr="00BE7DB0" w:rsidRDefault="00BE7DB0" w:rsidP="00BE7DB0">
      <w:pPr>
        <w:pStyle w:val="ListParagraph"/>
      </w:pPr>
    </w:p>
    <w:p w:rsidR="00100DD9" w:rsidRPr="00BE7DB0" w:rsidRDefault="00500DD6" w:rsidP="00100DD9">
      <w:pPr>
        <w:ind w:left="360"/>
        <w:rPr>
          <w:b/>
        </w:rPr>
      </w:pPr>
      <w:r w:rsidRPr="00BE7DB0">
        <w:rPr>
          <w:b/>
        </w:rPr>
        <w:t xml:space="preserve">Early Identification </w:t>
      </w:r>
    </w:p>
    <w:p w:rsidR="0084313F" w:rsidRDefault="00100DD9" w:rsidP="001B5D46">
      <w:pPr>
        <w:ind w:left="360"/>
      </w:pPr>
      <w:r>
        <w:t>The earlier a child with SEN</w:t>
      </w:r>
      <w:r w:rsidR="00DC029C">
        <w:t>D</w:t>
      </w:r>
      <w:r>
        <w:t xml:space="preserve"> is identified</w:t>
      </w:r>
      <w:r w:rsidR="00DC029C">
        <w:t>,</w:t>
      </w:r>
      <w:r>
        <w:t xml:space="preserve"> the better.  At Castle Hill Primary</w:t>
      </w:r>
      <w:r w:rsidR="00DC029C">
        <w:t xml:space="preserve"> School</w:t>
      </w:r>
      <w:r>
        <w:t xml:space="preserve"> staff are encouraged to monitor pupils who are just falling behind, these are often referred to as Early Intervention pupils</w:t>
      </w:r>
      <w:r w:rsidR="00500DD6">
        <w:t xml:space="preserve">. Progress is observed and assessed by the class teacher to provide information where a child is not making satisfactory progress, even though the teaching and learning has been differentiated. Concern expressed by a member of staff, parents/carers health </w:t>
      </w:r>
    </w:p>
    <w:p w:rsidR="0084313F" w:rsidRDefault="0084313F" w:rsidP="001B5D46">
      <w:pPr>
        <w:ind w:left="360"/>
      </w:pPr>
    </w:p>
    <w:p w:rsidR="00100DD9" w:rsidRDefault="00500DD6" w:rsidP="001B5D46">
      <w:pPr>
        <w:ind w:left="360"/>
      </w:pPr>
      <w:r>
        <w:t>or social care professionals may also trigge</w:t>
      </w:r>
      <w:r w:rsidR="00100DD9">
        <w:t>r intervention. An internal SEN</w:t>
      </w:r>
      <w:r w:rsidR="0084313F">
        <w:t>D</w:t>
      </w:r>
      <w:r w:rsidR="001B5D46">
        <w:t xml:space="preserve"> referral is discussed with the </w:t>
      </w:r>
      <w:proofErr w:type="spellStart"/>
      <w:r w:rsidR="001B5D46">
        <w:t>SEN</w:t>
      </w:r>
      <w:r w:rsidR="0084313F">
        <w:t>D</w:t>
      </w:r>
      <w:r w:rsidR="001B5D46">
        <w:t>Co</w:t>
      </w:r>
      <w:proofErr w:type="spellEnd"/>
      <w:r>
        <w:t>. Should the concern persist</w:t>
      </w:r>
      <w:r w:rsidR="0084313F">
        <w:t>,</w:t>
      </w:r>
      <w:r>
        <w:t xml:space="preserve"> despite this initial </w:t>
      </w:r>
      <w:r w:rsidR="0084313F">
        <w:t>intervention,</w:t>
      </w:r>
      <w:r>
        <w:t xml:space="preserve"> the </w:t>
      </w:r>
      <w:r w:rsidR="00100DD9">
        <w:t>pupil may be moved onto the SEN</w:t>
      </w:r>
      <w:r w:rsidR="0084313F">
        <w:t>D</w:t>
      </w:r>
      <w:r>
        <w:t xml:space="preserve"> Register if he/she: </w:t>
      </w:r>
    </w:p>
    <w:p w:rsidR="00100DD9" w:rsidRDefault="00500DD6" w:rsidP="00BE7DB0">
      <w:pPr>
        <w:pStyle w:val="ListParagraph"/>
        <w:numPr>
          <w:ilvl w:val="0"/>
          <w:numId w:val="11"/>
        </w:numPr>
        <w:ind w:left="567" w:hanging="283"/>
      </w:pPr>
      <w:r>
        <w:t xml:space="preserve">Makes little or no progress even when teaching/learning approaches are targeted particularly in a child’s identified area of weakness </w:t>
      </w:r>
    </w:p>
    <w:p w:rsidR="00100DD9" w:rsidRDefault="00500DD6" w:rsidP="00BE7DB0">
      <w:pPr>
        <w:pStyle w:val="ListParagraph"/>
        <w:numPr>
          <w:ilvl w:val="0"/>
          <w:numId w:val="11"/>
        </w:numPr>
        <w:ind w:left="567" w:hanging="283"/>
      </w:pPr>
      <w:r>
        <w:t xml:space="preserve">Shows signs of difficulty in developing literacy and/or mathematics skills which result in poor attainment in some curriculum areas </w:t>
      </w:r>
    </w:p>
    <w:p w:rsidR="00100DD9" w:rsidRDefault="00500DD6" w:rsidP="00BE7DB0">
      <w:pPr>
        <w:pStyle w:val="ListParagraph"/>
        <w:numPr>
          <w:ilvl w:val="0"/>
          <w:numId w:val="11"/>
        </w:numPr>
        <w:ind w:left="567" w:hanging="283"/>
      </w:pPr>
      <w:r>
        <w:t xml:space="preserve">Presents persistent emotional/behaviour difficulties which are not improved by the behaviour management techniques usually employed in the school </w:t>
      </w:r>
    </w:p>
    <w:p w:rsidR="00100DD9" w:rsidRDefault="00500DD6" w:rsidP="00BE7DB0">
      <w:pPr>
        <w:pStyle w:val="ListParagraph"/>
        <w:numPr>
          <w:ilvl w:val="0"/>
          <w:numId w:val="11"/>
        </w:numPr>
        <w:ind w:left="567" w:hanging="283"/>
      </w:pPr>
      <w:r>
        <w:t xml:space="preserve">Has sensory/physical difficulties and continues to make little/no progress despite the provision of specialist equipment  </w:t>
      </w:r>
    </w:p>
    <w:p w:rsidR="00140764" w:rsidRDefault="00500DD6" w:rsidP="00BE7DB0">
      <w:pPr>
        <w:pStyle w:val="ListParagraph"/>
        <w:numPr>
          <w:ilvl w:val="0"/>
          <w:numId w:val="11"/>
        </w:numPr>
        <w:ind w:left="567" w:hanging="283"/>
      </w:pPr>
      <w:r>
        <w:t xml:space="preserve">Has communication/interaction difficulties and continues to make little/no progress despite provision of a differentiated curriculum. </w:t>
      </w:r>
    </w:p>
    <w:p w:rsidR="00140764" w:rsidRDefault="00500DD6" w:rsidP="00140764">
      <w:r>
        <w:t>The class teacher w</w:t>
      </w:r>
      <w:r w:rsidR="00140764">
        <w:t>ill inform the parents that SEN</w:t>
      </w:r>
      <w:r w:rsidR="0084313F">
        <w:t>D</w:t>
      </w:r>
      <w:r>
        <w:t xml:space="preserve"> provision is being made for the child and cons</w:t>
      </w:r>
      <w:r w:rsidR="0084313F">
        <w:t>ult them for their views. A PLP</w:t>
      </w:r>
      <w:r>
        <w:t xml:space="preserve"> may be drawn up. </w:t>
      </w:r>
    </w:p>
    <w:p w:rsidR="00BE7DB0" w:rsidRDefault="00BE7DB0" w:rsidP="00140764"/>
    <w:p w:rsidR="00140764" w:rsidRPr="00BE7DB0" w:rsidRDefault="00500DD6" w:rsidP="00140764">
      <w:pPr>
        <w:rPr>
          <w:b/>
        </w:rPr>
      </w:pPr>
      <w:r w:rsidRPr="00BE7DB0">
        <w:rPr>
          <w:b/>
        </w:rPr>
        <w:t>G</w:t>
      </w:r>
      <w:r w:rsidR="00140764" w:rsidRPr="00BE7DB0">
        <w:rPr>
          <w:b/>
        </w:rPr>
        <w:t>raduated Approach to SEN</w:t>
      </w:r>
      <w:r w:rsidR="0084313F">
        <w:rPr>
          <w:b/>
        </w:rPr>
        <w:t>D</w:t>
      </w:r>
      <w:r w:rsidR="00140764" w:rsidRPr="00BE7DB0">
        <w:rPr>
          <w:b/>
        </w:rPr>
        <w:t xml:space="preserve"> Support </w:t>
      </w:r>
    </w:p>
    <w:p w:rsidR="00140764" w:rsidRDefault="00140764" w:rsidP="00140764">
      <w:r>
        <w:rPr>
          <w:b/>
          <w:i/>
        </w:rPr>
        <w:t>Early SEN</w:t>
      </w:r>
      <w:r w:rsidR="0084313F">
        <w:rPr>
          <w:b/>
          <w:i/>
        </w:rPr>
        <w:t>D</w:t>
      </w:r>
      <w:r w:rsidR="00500DD6" w:rsidRPr="00140764">
        <w:rPr>
          <w:b/>
          <w:i/>
        </w:rPr>
        <w:t xml:space="preserve"> Support</w:t>
      </w:r>
      <w:r w:rsidR="00500DD6">
        <w:t xml:space="preserve"> </w:t>
      </w:r>
    </w:p>
    <w:p w:rsidR="00140764" w:rsidRDefault="00140764" w:rsidP="00140764">
      <w:r>
        <w:t>At the Early SEN</w:t>
      </w:r>
      <w:r w:rsidR="0084313F">
        <w:t>D</w:t>
      </w:r>
      <w:r w:rsidR="00500DD6">
        <w:t xml:space="preserve"> Support stage</w:t>
      </w:r>
      <w:r w:rsidR="0084313F">
        <w:t>,</w:t>
      </w:r>
      <w:r w:rsidR="00500DD6">
        <w:t xml:space="preserve"> the </w:t>
      </w:r>
      <w:proofErr w:type="spellStart"/>
      <w:r w:rsidR="00500DD6">
        <w:t>SEN</w:t>
      </w:r>
      <w:r w:rsidR="0084313F">
        <w:t>DCo</w:t>
      </w:r>
      <w:proofErr w:type="spellEnd"/>
      <w:r w:rsidR="00500DD6">
        <w:t xml:space="preserve"> and class teacher decide on the action needed to help the child to progress in the light o</w:t>
      </w:r>
      <w:r>
        <w:t>f their earlier assessment. SEN</w:t>
      </w:r>
      <w:r w:rsidR="0084313F">
        <w:t>D</w:t>
      </w:r>
      <w:r w:rsidR="00500DD6">
        <w:t xml:space="preserve"> Support interventions are provided that are </w:t>
      </w:r>
      <w:r w:rsidR="00500DD6" w:rsidRPr="00140764">
        <w:rPr>
          <w:b/>
          <w:u w:val="single"/>
        </w:rPr>
        <w:t>additional to or different from</w:t>
      </w:r>
      <w:r w:rsidR="00500DD6">
        <w:t xml:space="preserve"> those provided as part of the school’s usual differentiated curriculum. </w:t>
      </w:r>
    </w:p>
    <w:p w:rsidR="00140764" w:rsidRDefault="00500DD6" w:rsidP="00140764">
      <w:r>
        <w:t xml:space="preserve">The </w:t>
      </w:r>
      <w:proofErr w:type="spellStart"/>
      <w:r>
        <w:t>SEN</w:t>
      </w:r>
      <w:r w:rsidR="0084313F">
        <w:t>DCo</w:t>
      </w:r>
      <w:proofErr w:type="spellEnd"/>
      <w:r>
        <w:t xml:space="preserve"> and class teacher will: </w:t>
      </w:r>
    </w:p>
    <w:p w:rsidR="00140764" w:rsidRDefault="00500DD6" w:rsidP="00140764">
      <w:pPr>
        <w:pStyle w:val="ListParagraph"/>
        <w:numPr>
          <w:ilvl w:val="0"/>
          <w:numId w:val="16"/>
        </w:numPr>
      </w:pPr>
      <w:r>
        <w:t xml:space="preserve">Collate relevant information </w:t>
      </w:r>
    </w:p>
    <w:p w:rsidR="00E529BF" w:rsidRDefault="00500DD6" w:rsidP="00140764">
      <w:pPr>
        <w:pStyle w:val="ListParagraph"/>
        <w:numPr>
          <w:ilvl w:val="0"/>
          <w:numId w:val="16"/>
        </w:numPr>
      </w:pPr>
      <w:r>
        <w:t xml:space="preserve">If appropriate, collate further information from sources outside the </w:t>
      </w:r>
      <w:r w:rsidR="00277872">
        <w:t>school</w:t>
      </w:r>
    </w:p>
    <w:p w:rsidR="00140764" w:rsidRDefault="00500DD6" w:rsidP="00140764">
      <w:pPr>
        <w:pStyle w:val="ListParagraph"/>
        <w:numPr>
          <w:ilvl w:val="0"/>
          <w:numId w:val="16"/>
        </w:numPr>
      </w:pPr>
      <w:r>
        <w:t xml:space="preserve">Draw up a series of </w:t>
      </w:r>
      <w:r w:rsidR="0084313F">
        <w:t>PLPs</w:t>
      </w:r>
      <w:r>
        <w:t xml:space="preserve"> that are pupil friendly, setting targets to ensure that progress is tracked and achievement identified and celebrated </w:t>
      </w:r>
    </w:p>
    <w:p w:rsidR="00140764" w:rsidRDefault="00500DD6" w:rsidP="00140764">
      <w:pPr>
        <w:pStyle w:val="ListParagraph"/>
        <w:numPr>
          <w:ilvl w:val="0"/>
          <w:numId w:val="16"/>
        </w:numPr>
      </w:pPr>
      <w:r>
        <w:t xml:space="preserve">Monitor and review the pupil’s attainment and progress on a termly basis </w:t>
      </w:r>
    </w:p>
    <w:p w:rsidR="00140764" w:rsidRDefault="00500DD6" w:rsidP="00140764">
      <w:pPr>
        <w:pStyle w:val="ListParagraph"/>
        <w:numPr>
          <w:ilvl w:val="0"/>
          <w:numId w:val="16"/>
        </w:numPr>
      </w:pPr>
      <w:r>
        <w:t xml:space="preserve">Consult the pupil at each </w:t>
      </w:r>
      <w:r w:rsidR="0084313F">
        <w:t>PLP</w:t>
      </w:r>
      <w:r>
        <w:t xml:space="preserve"> review </w:t>
      </w:r>
    </w:p>
    <w:p w:rsidR="00140764" w:rsidRDefault="00500DD6" w:rsidP="000D750A">
      <w:pPr>
        <w:ind w:left="360" w:hanging="360"/>
      </w:pPr>
      <w:r>
        <w:t xml:space="preserve">Early SEND Support might include the following: </w:t>
      </w:r>
    </w:p>
    <w:p w:rsidR="00140764" w:rsidRDefault="00500DD6" w:rsidP="00140764">
      <w:pPr>
        <w:pStyle w:val="ListParagraph"/>
        <w:numPr>
          <w:ilvl w:val="0"/>
          <w:numId w:val="16"/>
        </w:numPr>
      </w:pPr>
      <w:r>
        <w:t xml:space="preserve">Provision of different learning materials </w:t>
      </w:r>
    </w:p>
    <w:p w:rsidR="00140764" w:rsidRDefault="00140764" w:rsidP="00140764">
      <w:pPr>
        <w:pStyle w:val="ListParagraph"/>
        <w:numPr>
          <w:ilvl w:val="0"/>
          <w:numId w:val="16"/>
        </w:numPr>
      </w:pPr>
      <w:r>
        <w:t xml:space="preserve">Specialist equipment </w:t>
      </w:r>
    </w:p>
    <w:p w:rsidR="00140764" w:rsidRDefault="00500DD6" w:rsidP="00140764">
      <w:pPr>
        <w:pStyle w:val="ListParagraph"/>
        <w:numPr>
          <w:ilvl w:val="0"/>
          <w:numId w:val="16"/>
        </w:numPr>
      </w:pPr>
      <w:r>
        <w:t>Individual/group suppo</w:t>
      </w:r>
      <w:r w:rsidR="00140764">
        <w:t>rt with the class teacher or PTP</w:t>
      </w:r>
      <w:r>
        <w:t xml:space="preserve"> </w:t>
      </w:r>
    </w:p>
    <w:p w:rsidR="00140764" w:rsidRDefault="00500DD6" w:rsidP="00140764">
      <w:pPr>
        <w:pStyle w:val="ListParagraph"/>
        <w:numPr>
          <w:ilvl w:val="0"/>
          <w:numId w:val="16"/>
        </w:numPr>
      </w:pPr>
      <w:r>
        <w:t xml:space="preserve">Staff development or training in alternative strategies </w:t>
      </w:r>
    </w:p>
    <w:p w:rsidR="0084313F" w:rsidRDefault="00500DD6" w:rsidP="0084313F">
      <w:pPr>
        <w:pStyle w:val="ListParagraph"/>
        <w:numPr>
          <w:ilvl w:val="0"/>
          <w:numId w:val="16"/>
        </w:numPr>
      </w:pPr>
      <w:r>
        <w:t xml:space="preserve">Adult time to plan interventions and/or monitor progress </w:t>
      </w:r>
    </w:p>
    <w:p w:rsidR="0084313F" w:rsidRPr="0084313F" w:rsidRDefault="00500DD6" w:rsidP="0084313F">
      <w:pPr>
        <w:pStyle w:val="ListParagraph"/>
        <w:numPr>
          <w:ilvl w:val="0"/>
          <w:numId w:val="16"/>
        </w:numPr>
      </w:pPr>
      <w:r>
        <w:t>Occasional advice from outside agencies</w:t>
      </w:r>
      <w:r w:rsidR="00277872" w:rsidRPr="0084313F">
        <w:rPr>
          <w:color w:val="FF0000"/>
        </w:rPr>
        <w:t>.</w:t>
      </w:r>
    </w:p>
    <w:p w:rsidR="0084313F" w:rsidRPr="0084313F" w:rsidRDefault="0084313F" w:rsidP="0084313F"/>
    <w:p w:rsidR="00140764" w:rsidRDefault="00500DD6" w:rsidP="0084313F">
      <w:r>
        <w:t xml:space="preserve">If a pupil continues to make little/no progress in learning or behaviour, the pupil will be moved to a higher level of SEND Support and school will seek further help from outside agencies such as the Educational Psychologist, Primary Behaviour Support and therapists in the Health Service. </w:t>
      </w:r>
    </w:p>
    <w:p w:rsidR="00140764" w:rsidRPr="00140764" w:rsidRDefault="00140764" w:rsidP="000D750A">
      <w:pPr>
        <w:ind w:left="360" w:hanging="360"/>
        <w:rPr>
          <w:b/>
          <w:i/>
        </w:rPr>
      </w:pPr>
      <w:r>
        <w:rPr>
          <w:b/>
          <w:i/>
        </w:rPr>
        <w:t>Higher Level SEN</w:t>
      </w:r>
      <w:r w:rsidR="0084313F">
        <w:rPr>
          <w:b/>
          <w:i/>
        </w:rPr>
        <w:t>D</w:t>
      </w:r>
      <w:r w:rsidR="00500DD6" w:rsidRPr="00140764">
        <w:rPr>
          <w:b/>
          <w:i/>
        </w:rPr>
        <w:t xml:space="preserve"> Support </w:t>
      </w:r>
    </w:p>
    <w:p w:rsidR="00140764" w:rsidRDefault="00500DD6" w:rsidP="000D750A">
      <w:r>
        <w:t xml:space="preserve">For those children whose needs are more complex they may be </w:t>
      </w:r>
      <w:r w:rsidR="0084313F">
        <w:t xml:space="preserve">placed at a higher level of SEND </w:t>
      </w:r>
      <w:r>
        <w:t>Support where additional provision may be included to match specific needs. According to the needs of the child</w:t>
      </w:r>
      <w:r w:rsidR="0084313F">
        <w:t>,</w:t>
      </w:r>
      <w:r>
        <w:t xml:space="preserve"> support may be given in the following ways: </w:t>
      </w:r>
    </w:p>
    <w:p w:rsidR="00140764" w:rsidRDefault="00500DD6" w:rsidP="00140764">
      <w:pPr>
        <w:pStyle w:val="ListParagraph"/>
        <w:numPr>
          <w:ilvl w:val="0"/>
          <w:numId w:val="18"/>
        </w:numPr>
      </w:pPr>
      <w:r>
        <w:t xml:space="preserve">Support may be given in or outside the classroom </w:t>
      </w:r>
    </w:p>
    <w:p w:rsidR="00140764" w:rsidRDefault="00500DD6" w:rsidP="00140764">
      <w:pPr>
        <w:pStyle w:val="ListParagraph"/>
        <w:numPr>
          <w:ilvl w:val="0"/>
          <w:numId w:val="18"/>
        </w:numPr>
      </w:pPr>
      <w:r>
        <w:t xml:space="preserve">The learning programme may be delivered by the class teacher, or the </w:t>
      </w:r>
      <w:r w:rsidR="00140764">
        <w:t>PTP</w:t>
      </w:r>
      <w:r>
        <w:t xml:space="preserve">s </w:t>
      </w:r>
    </w:p>
    <w:p w:rsidR="00140764" w:rsidRDefault="00500DD6" w:rsidP="00140764">
      <w:pPr>
        <w:pStyle w:val="ListParagraph"/>
        <w:numPr>
          <w:ilvl w:val="0"/>
          <w:numId w:val="18"/>
        </w:numPr>
      </w:pPr>
      <w:r>
        <w:t xml:space="preserve">Records will be kept of the pupil’s progress, including behaviour logs, programmes and reports from outside agencies, ABC charts, </w:t>
      </w:r>
      <w:r w:rsidR="0084313F">
        <w:t>PLPs</w:t>
      </w:r>
      <w:r>
        <w:t xml:space="preserve">, reading and spelling records where appropriate. Termly reviews involving the relevant staff will take place to monitor and update progress. This will be recorded on the pupil’s </w:t>
      </w:r>
      <w:r w:rsidR="0084313F">
        <w:t>PLP</w:t>
      </w:r>
      <w:r>
        <w:t xml:space="preserve">. </w:t>
      </w:r>
    </w:p>
    <w:p w:rsidR="00140764" w:rsidRDefault="00500DD6" w:rsidP="00140764">
      <w:pPr>
        <w:pStyle w:val="ListParagraph"/>
        <w:numPr>
          <w:ilvl w:val="0"/>
          <w:numId w:val="18"/>
        </w:numPr>
      </w:pPr>
      <w:r>
        <w:t xml:space="preserve">Liaison between staff, parents/carers and the pupil as regards to programmes and strategies, takes place between the reviews where necessary i.e. a flexible system is available to meet the needs of the pupil. </w:t>
      </w:r>
    </w:p>
    <w:p w:rsidR="001B5D46" w:rsidRDefault="00500DD6" w:rsidP="001B5D46">
      <w:pPr>
        <w:pStyle w:val="NoSpacing"/>
      </w:pPr>
      <w:r>
        <w:t xml:space="preserve">At both levels of SEND </w:t>
      </w:r>
      <w:r w:rsidR="001B5D46">
        <w:t>Support,</w:t>
      </w:r>
      <w:r>
        <w:t xml:space="preserve"> the school applies the </w:t>
      </w:r>
      <w:r w:rsidR="001B5D46">
        <w:t>Graduated Approach of:</w:t>
      </w:r>
    </w:p>
    <w:p w:rsidR="0084313F" w:rsidRPr="0084313F" w:rsidRDefault="0084313F" w:rsidP="001B5D46">
      <w:pPr>
        <w:pStyle w:val="NoSpacing"/>
      </w:pPr>
    </w:p>
    <w:p w:rsidR="00140764" w:rsidRDefault="00500DD6" w:rsidP="001B5D46">
      <w:pPr>
        <w:pStyle w:val="NoSpacing"/>
      </w:pPr>
      <w:r w:rsidRPr="0084313F">
        <w:t>ASSESS – PLAN – DO – REVIEW</w:t>
      </w:r>
      <w:r>
        <w:t xml:space="preserve"> cycle described above to ensure the needs of the child are met. </w:t>
      </w:r>
    </w:p>
    <w:p w:rsidR="001B5D46" w:rsidRDefault="001B5D46" w:rsidP="001B5D46">
      <w:pPr>
        <w:pStyle w:val="NoSpacing"/>
      </w:pPr>
    </w:p>
    <w:p w:rsidR="00140764" w:rsidRPr="00140764" w:rsidRDefault="00140764" w:rsidP="00140764">
      <w:pPr>
        <w:rPr>
          <w:b/>
          <w:i/>
        </w:rPr>
      </w:pPr>
      <w:r w:rsidRPr="00140764">
        <w:rPr>
          <w:b/>
          <w:i/>
        </w:rPr>
        <w:t>Education, Health and Care</w:t>
      </w:r>
      <w:r w:rsidR="00500DD6" w:rsidRPr="00140764">
        <w:rPr>
          <w:b/>
          <w:i/>
        </w:rPr>
        <w:t xml:space="preserve"> Plan </w:t>
      </w:r>
      <w:r w:rsidRPr="00140764">
        <w:rPr>
          <w:b/>
          <w:i/>
        </w:rPr>
        <w:t>(EHCP)</w:t>
      </w:r>
    </w:p>
    <w:p w:rsidR="00140764" w:rsidRDefault="00500DD6" w:rsidP="00140764">
      <w:r>
        <w:t>Some children and young people may require an EHC</w:t>
      </w:r>
      <w:r w:rsidR="001B5D46">
        <w:t>P</w:t>
      </w:r>
      <w:r>
        <w:t xml:space="preserve"> needs assessment in order for the local authority to decide whether it is necessary for it to make provisio</w:t>
      </w:r>
      <w:r w:rsidR="00140764">
        <w:t>n in accordance with an EHCP. The purpose of an EHCP</w:t>
      </w:r>
      <w:r>
        <w:t xml:space="preserve"> is to make special educational provision to meet the special educational needs of the child or young person, to secure the best possible outcomes for them across education, health and social care and, as they get older, prepare them for adulthood. </w:t>
      </w:r>
      <w:r w:rsidRPr="00140764">
        <w:rPr>
          <w:sz w:val="18"/>
          <w:szCs w:val="18"/>
        </w:rPr>
        <w:t>(SEND, Code of Practice, 2014</w:t>
      </w:r>
      <w:r w:rsidR="00140764" w:rsidRPr="00140764">
        <w:rPr>
          <w:sz w:val="18"/>
          <w:szCs w:val="18"/>
        </w:rPr>
        <w:t xml:space="preserve">, </w:t>
      </w:r>
      <w:proofErr w:type="spellStart"/>
      <w:r w:rsidR="00140764" w:rsidRPr="00140764">
        <w:rPr>
          <w:sz w:val="18"/>
          <w:szCs w:val="18"/>
        </w:rPr>
        <w:t>Ch</w:t>
      </w:r>
      <w:proofErr w:type="spellEnd"/>
      <w:r w:rsidR="00140764" w:rsidRPr="00140764">
        <w:rPr>
          <w:sz w:val="18"/>
          <w:szCs w:val="18"/>
        </w:rPr>
        <w:t xml:space="preserve"> 9</w:t>
      </w:r>
      <w:r w:rsidRPr="00140764">
        <w:rPr>
          <w:sz w:val="18"/>
          <w:szCs w:val="18"/>
        </w:rPr>
        <w:t>)</w:t>
      </w:r>
      <w:r>
        <w:t xml:space="preserve"> </w:t>
      </w:r>
    </w:p>
    <w:p w:rsidR="00140764" w:rsidRDefault="00500DD6" w:rsidP="00140764">
      <w:r>
        <w:t>Further information about formal assessment can be found in the fol</w:t>
      </w:r>
      <w:r w:rsidR="00140764">
        <w:t>lowing;</w:t>
      </w:r>
    </w:p>
    <w:p w:rsidR="00140764" w:rsidRDefault="00500DD6" w:rsidP="00140764">
      <w:pPr>
        <w:pStyle w:val="ListParagraph"/>
        <w:numPr>
          <w:ilvl w:val="0"/>
          <w:numId w:val="19"/>
        </w:numPr>
      </w:pPr>
      <w:r>
        <w:t xml:space="preserve">Education, Health and Care Plan. A guide for parents and carers. </w:t>
      </w:r>
    </w:p>
    <w:p w:rsidR="00140764" w:rsidRDefault="00500DD6" w:rsidP="001B5D46">
      <w:pPr>
        <w:pStyle w:val="ListParagraph"/>
        <w:numPr>
          <w:ilvl w:val="0"/>
          <w:numId w:val="19"/>
        </w:numPr>
      </w:pPr>
      <w:r>
        <w:t xml:space="preserve">SEND Code of Practice 2014 </w:t>
      </w:r>
      <w:r w:rsidR="00140764">
        <w:t>(</w:t>
      </w:r>
      <w:proofErr w:type="spellStart"/>
      <w:r w:rsidR="00140764">
        <w:t>Ch</w:t>
      </w:r>
      <w:proofErr w:type="spellEnd"/>
      <w:r w:rsidR="00140764">
        <w:t xml:space="preserve"> 9)</w:t>
      </w:r>
    </w:p>
    <w:p w:rsidR="00500DD6" w:rsidRDefault="00500DD6" w:rsidP="005B1D65">
      <w:pPr>
        <w:pStyle w:val="ListParagraph"/>
        <w:ind w:left="0"/>
      </w:pPr>
    </w:p>
    <w:p w:rsidR="00500DD6" w:rsidRDefault="00500DD6" w:rsidP="005B1D65">
      <w:pPr>
        <w:pStyle w:val="ListParagraph"/>
        <w:ind w:left="0"/>
      </w:pPr>
    </w:p>
    <w:p w:rsidR="00140764" w:rsidRPr="007C2BD8" w:rsidRDefault="00500DD6" w:rsidP="007C2BD8">
      <w:pPr>
        <w:pStyle w:val="ListParagraph"/>
        <w:numPr>
          <w:ilvl w:val="0"/>
          <w:numId w:val="13"/>
        </w:numPr>
        <w:ind w:left="426" w:hanging="426"/>
        <w:rPr>
          <w:b/>
          <w:u w:val="single"/>
        </w:rPr>
      </w:pPr>
      <w:r w:rsidRPr="007C2BD8">
        <w:rPr>
          <w:b/>
          <w:u w:val="single"/>
        </w:rPr>
        <w:t xml:space="preserve">ACCESS TO THE CURRICULUM </w:t>
      </w:r>
    </w:p>
    <w:p w:rsidR="00BE7DB0" w:rsidRDefault="00500DD6" w:rsidP="00140764">
      <w:r>
        <w:t>Some pupils will be p</w:t>
      </w:r>
      <w:r w:rsidR="007C2BD8">
        <w:t>rovided with additional English</w:t>
      </w:r>
      <w:r>
        <w:t xml:space="preserve"> and/or </w:t>
      </w:r>
      <w:r w:rsidR="007C2BD8">
        <w:t>maths</w:t>
      </w:r>
      <w:r>
        <w:t xml:space="preserve"> support, emotional support or physical/speech therapy ac</w:t>
      </w:r>
      <w:r w:rsidR="007C2BD8">
        <w:t>cording to their identified SEN</w:t>
      </w:r>
      <w:r w:rsidR="0062322D">
        <w:t>D</w:t>
      </w:r>
      <w:r>
        <w:t xml:space="preserve"> need in order for them to fully access the curriculum. A flexible approach to timetabling such provision is needed. The pupil is involved, through their </w:t>
      </w:r>
      <w:r w:rsidR="0062322D">
        <w:t>PLP</w:t>
      </w:r>
      <w:r>
        <w:t xml:space="preserve"> review with their teacher, in identifying his/her difficulties and strengths, in setting </w:t>
      </w:r>
    </w:p>
    <w:p w:rsidR="00BE7DB0" w:rsidRDefault="00BE7DB0" w:rsidP="00140764"/>
    <w:p w:rsidR="00500DD6" w:rsidRDefault="00500DD6" w:rsidP="00140764">
      <w:r>
        <w:t>goals, agreeing a development strategy and in the monitoring and reviewing</w:t>
      </w:r>
      <w:r w:rsidR="00277872">
        <w:t xml:space="preserve"> </w:t>
      </w:r>
      <w:r w:rsidR="00277872" w:rsidRPr="00E529BF">
        <w:t>of</w:t>
      </w:r>
      <w:r>
        <w:t xml:space="preserve"> his/her progress. The PHSE curriculum teaches pupils about issues of disability, difference and valuing diversity. Advice will be sought from appropriate organisations on appropriate resources. The library resources are regularly reviewed by the </w:t>
      </w:r>
      <w:r w:rsidR="007C2BD8">
        <w:t>English leader and Library Service</w:t>
      </w:r>
      <w:r>
        <w:t xml:space="preserve"> to ensure they include book</w:t>
      </w:r>
      <w:r w:rsidR="007C2BD8">
        <w:t>s that reflect the range of SEN</w:t>
      </w:r>
      <w:r w:rsidR="0062322D">
        <w:t>D</w:t>
      </w:r>
      <w:r>
        <w:t xml:space="preserve"> and come from a disability equality perspective. At </w:t>
      </w:r>
      <w:r w:rsidR="007C2BD8">
        <w:t>Castle Hill</w:t>
      </w:r>
      <w:r w:rsidR="0062322D">
        <w:t xml:space="preserve"> Primary,</w:t>
      </w:r>
      <w:r>
        <w:t xml:space="preserve"> staff also recognise the import</w:t>
      </w:r>
      <w:r w:rsidR="007C2BD8">
        <w:t xml:space="preserve">ance of </w:t>
      </w:r>
      <w:r>
        <w:t>increasing awareness of other forms of communicat</w:t>
      </w:r>
      <w:r w:rsidR="007C2BD8">
        <w:t>ion in classrooms e.g. visual timetables and we are researching Makaton.</w:t>
      </w:r>
    </w:p>
    <w:p w:rsidR="00500DD6" w:rsidRDefault="00500DD6" w:rsidP="005B1D65">
      <w:pPr>
        <w:pStyle w:val="ListParagraph"/>
        <w:ind w:left="0"/>
      </w:pPr>
    </w:p>
    <w:p w:rsidR="007C2BD8" w:rsidRPr="007C2BD8" w:rsidRDefault="00500DD6" w:rsidP="007C2BD8">
      <w:pPr>
        <w:pStyle w:val="ListParagraph"/>
        <w:numPr>
          <w:ilvl w:val="0"/>
          <w:numId w:val="13"/>
        </w:numPr>
        <w:ind w:left="284" w:hanging="284"/>
        <w:rPr>
          <w:b/>
          <w:u w:val="single"/>
        </w:rPr>
      </w:pPr>
      <w:r w:rsidRPr="007C2BD8">
        <w:rPr>
          <w:b/>
          <w:u w:val="single"/>
        </w:rPr>
        <w:t xml:space="preserve">INCLUSION </w:t>
      </w:r>
    </w:p>
    <w:p w:rsidR="007C2BD8" w:rsidRDefault="00500DD6" w:rsidP="007C2BD8">
      <w:r>
        <w:t xml:space="preserve">All pupils at </w:t>
      </w:r>
      <w:r w:rsidR="007C2BD8">
        <w:t>Castle Hill Primary</w:t>
      </w:r>
      <w:r>
        <w:t xml:space="preserve"> School have access to all educational, social and spiritual aspects of school life. Inc</w:t>
      </w:r>
      <w:r w:rsidR="0062322D">
        <w:t>lusion is continually developed</w:t>
      </w:r>
      <w:r>
        <w:t xml:space="preserve"> by recognising that the school provides for the needs</w:t>
      </w:r>
      <w:r w:rsidR="0062322D">
        <w:t xml:space="preserve"> of all pupils in the community</w:t>
      </w:r>
      <w:r>
        <w:t xml:space="preserve"> by: </w:t>
      </w:r>
    </w:p>
    <w:p w:rsidR="007C2BD8" w:rsidRDefault="00500DD6" w:rsidP="007C2BD8">
      <w:pPr>
        <w:pStyle w:val="ListParagraph"/>
        <w:numPr>
          <w:ilvl w:val="0"/>
          <w:numId w:val="20"/>
        </w:numPr>
      </w:pPr>
      <w:r>
        <w:t xml:space="preserve">Working with pupils, parents/carers, governors and staff to embed inclusive practices </w:t>
      </w:r>
    </w:p>
    <w:p w:rsidR="007C2BD8" w:rsidRDefault="00500DD6" w:rsidP="007C2BD8">
      <w:pPr>
        <w:pStyle w:val="ListParagraph"/>
        <w:numPr>
          <w:ilvl w:val="0"/>
          <w:numId w:val="20"/>
        </w:numPr>
      </w:pPr>
      <w:r>
        <w:t xml:space="preserve">Ensuring that staff have the necessary skills, capacity and confidence to provide for the diversity of children with special educational needs </w:t>
      </w:r>
    </w:p>
    <w:p w:rsidR="007C2BD8" w:rsidRDefault="00500DD6" w:rsidP="007C2BD8">
      <w:pPr>
        <w:pStyle w:val="ListParagraph"/>
        <w:numPr>
          <w:ilvl w:val="0"/>
          <w:numId w:val="20"/>
        </w:numPr>
      </w:pPr>
      <w:r>
        <w:t xml:space="preserve">Identifying any barriers to inclusion that prevent a pupil from learning </w:t>
      </w:r>
    </w:p>
    <w:p w:rsidR="007C2BD8" w:rsidRDefault="00500DD6" w:rsidP="007C2BD8">
      <w:pPr>
        <w:pStyle w:val="ListParagraph"/>
        <w:numPr>
          <w:ilvl w:val="0"/>
          <w:numId w:val="20"/>
        </w:numPr>
      </w:pPr>
      <w:r>
        <w:t xml:space="preserve">Matching levels of support as closely and effectively as possible to the identified needs of children and the development of inclusive provision for them </w:t>
      </w:r>
    </w:p>
    <w:p w:rsidR="007C2BD8" w:rsidRDefault="00500DD6" w:rsidP="007C2BD8">
      <w:pPr>
        <w:pStyle w:val="ListParagraph"/>
        <w:numPr>
          <w:ilvl w:val="0"/>
          <w:numId w:val="20"/>
        </w:numPr>
      </w:pPr>
      <w:r>
        <w:t xml:space="preserve">Ensuring that Outreach Services from special schools and resourced provision in mainstream schools are accessed in providing support for children and staff </w:t>
      </w:r>
    </w:p>
    <w:p w:rsidR="007C2BD8" w:rsidRDefault="00500DD6" w:rsidP="007C2BD8">
      <w:pPr>
        <w:pStyle w:val="ListParagraph"/>
        <w:numPr>
          <w:ilvl w:val="0"/>
          <w:numId w:val="20"/>
        </w:numPr>
      </w:pPr>
      <w:r>
        <w:t xml:space="preserve">Taking opportunities to improve and develop provision for children with special educational needs, through extended services cluster working, behaviour improvement partnerships and education improvement partnerships. </w:t>
      </w:r>
    </w:p>
    <w:p w:rsidR="00500DD6" w:rsidRDefault="00500DD6" w:rsidP="007C2BD8">
      <w:pPr>
        <w:pStyle w:val="ListParagraph"/>
        <w:numPr>
          <w:ilvl w:val="0"/>
          <w:numId w:val="20"/>
        </w:numPr>
      </w:pPr>
      <w:r>
        <w:t xml:space="preserve">Evaluating the success of provision. </w:t>
      </w:r>
    </w:p>
    <w:p w:rsidR="00500DD6" w:rsidRDefault="00500DD6" w:rsidP="005B1D65">
      <w:pPr>
        <w:pStyle w:val="ListParagraph"/>
        <w:ind w:left="0"/>
      </w:pPr>
    </w:p>
    <w:p w:rsidR="00500DD6" w:rsidRDefault="00500DD6" w:rsidP="005B1D65">
      <w:pPr>
        <w:pStyle w:val="ListParagraph"/>
        <w:ind w:left="0"/>
      </w:pPr>
    </w:p>
    <w:p w:rsidR="007C2BD8" w:rsidRPr="007C2BD8" w:rsidRDefault="00500DD6" w:rsidP="007C2BD8">
      <w:pPr>
        <w:pStyle w:val="ListParagraph"/>
        <w:numPr>
          <w:ilvl w:val="0"/>
          <w:numId w:val="13"/>
        </w:numPr>
        <w:ind w:left="426" w:hanging="426"/>
        <w:rPr>
          <w:b/>
          <w:u w:val="single"/>
        </w:rPr>
      </w:pPr>
      <w:r w:rsidRPr="007C2BD8">
        <w:rPr>
          <w:b/>
          <w:u w:val="single"/>
        </w:rPr>
        <w:t xml:space="preserve">EVALUATING THE SUCCESS OF THE PROVISION </w:t>
      </w:r>
    </w:p>
    <w:p w:rsidR="000D750A" w:rsidRDefault="00500DD6" w:rsidP="00BE7DB0">
      <w:r>
        <w:t>The Head teacher, Governor for SEN</w:t>
      </w:r>
      <w:r w:rsidR="0062322D">
        <w:t>D</w:t>
      </w:r>
      <w:r>
        <w:t xml:space="preserve"> and </w:t>
      </w:r>
      <w:proofErr w:type="spellStart"/>
      <w:r>
        <w:t>SEN</w:t>
      </w:r>
      <w:r w:rsidR="0062322D">
        <w:t>DCo</w:t>
      </w:r>
      <w:proofErr w:type="spellEnd"/>
      <w:r>
        <w:t xml:space="preserve"> will monitor the special needs provision and ensure that the policy is applied in practice. Evaluation and monitoring promotes an active process of continual review and improvement of provision for all pupils. </w:t>
      </w:r>
    </w:p>
    <w:p w:rsidR="000D750A" w:rsidRDefault="000D750A" w:rsidP="005B1D65">
      <w:pPr>
        <w:pStyle w:val="ListParagraph"/>
        <w:ind w:left="0"/>
      </w:pPr>
    </w:p>
    <w:p w:rsidR="007C2BD8" w:rsidRPr="007C2BD8" w:rsidRDefault="00500DD6" w:rsidP="007C2BD8">
      <w:pPr>
        <w:pStyle w:val="ListParagraph"/>
        <w:numPr>
          <w:ilvl w:val="0"/>
          <w:numId w:val="13"/>
        </w:numPr>
        <w:ind w:left="426" w:hanging="426"/>
        <w:rPr>
          <w:b/>
          <w:u w:val="single"/>
        </w:rPr>
      </w:pPr>
      <w:r w:rsidRPr="007C2BD8">
        <w:rPr>
          <w:b/>
          <w:u w:val="single"/>
        </w:rPr>
        <w:t xml:space="preserve">COMPLAINTS PROCEDURES </w:t>
      </w:r>
    </w:p>
    <w:p w:rsidR="00500DD6" w:rsidRDefault="00500DD6" w:rsidP="007C2BD8">
      <w:r>
        <w:t xml:space="preserve">Where possible it is always best to try to resolve concerns amicably through the teacher or </w:t>
      </w:r>
      <w:proofErr w:type="spellStart"/>
      <w:r>
        <w:t>SEN</w:t>
      </w:r>
      <w:r w:rsidR="0062322D">
        <w:t>DCo</w:t>
      </w:r>
      <w:proofErr w:type="spellEnd"/>
      <w:r>
        <w:t>. However, if the matter cannot be resolved</w:t>
      </w:r>
      <w:r w:rsidR="0062322D">
        <w:t>,</w:t>
      </w:r>
      <w:r>
        <w:t xml:space="preserve"> contact should be made with the Head teacher. The </w:t>
      </w:r>
      <w:r w:rsidR="0048528C">
        <w:t>school’s</w:t>
      </w:r>
      <w:r>
        <w:t xml:space="preserve"> complaints procedure w</w:t>
      </w:r>
      <w:r w:rsidR="00EE442A">
        <w:t>ill be followed as appropriate, see Complaints Policy.</w:t>
      </w:r>
    </w:p>
    <w:p w:rsidR="00BE7DB0" w:rsidRDefault="00BE7DB0" w:rsidP="005B1D65">
      <w:pPr>
        <w:pStyle w:val="ListParagraph"/>
        <w:ind w:left="0"/>
      </w:pPr>
    </w:p>
    <w:p w:rsidR="0062322D" w:rsidRDefault="0062322D">
      <w:pPr>
        <w:rPr>
          <w:b/>
          <w:u w:val="single"/>
        </w:rPr>
      </w:pPr>
      <w:r>
        <w:rPr>
          <w:b/>
          <w:u w:val="single"/>
        </w:rPr>
        <w:br w:type="page"/>
      </w:r>
    </w:p>
    <w:p w:rsidR="007C2BD8" w:rsidRPr="007C2BD8" w:rsidRDefault="00500DD6" w:rsidP="007C2BD8">
      <w:pPr>
        <w:pStyle w:val="ListParagraph"/>
        <w:numPr>
          <w:ilvl w:val="0"/>
          <w:numId w:val="13"/>
        </w:numPr>
        <w:ind w:left="426" w:hanging="426"/>
        <w:rPr>
          <w:b/>
          <w:u w:val="single"/>
        </w:rPr>
      </w:pPr>
      <w:r w:rsidRPr="007C2BD8">
        <w:rPr>
          <w:b/>
          <w:u w:val="single"/>
        </w:rPr>
        <w:t xml:space="preserve">PROFESSIONAL DEVELOPMENT </w:t>
      </w:r>
    </w:p>
    <w:p w:rsidR="00500DD6" w:rsidRDefault="00500DD6" w:rsidP="000D750A">
      <w:r>
        <w:t xml:space="preserve">Areas highlighted in the School </w:t>
      </w:r>
      <w:r w:rsidR="007C2BD8">
        <w:t>Development</w:t>
      </w:r>
      <w:r>
        <w:t xml:space="preserve"> Pl</w:t>
      </w:r>
      <w:r w:rsidR="007C2BD8">
        <w:t>an</w:t>
      </w:r>
      <w:r>
        <w:t xml:space="preserve"> guide the relevant training required. The </w:t>
      </w:r>
      <w:proofErr w:type="spellStart"/>
      <w:r>
        <w:t>SEN</w:t>
      </w:r>
      <w:r w:rsidR="0062322D">
        <w:t>DCo</w:t>
      </w:r>
      <w:proofErr w:type="spellEnd"/>
      <w:r>
        <w:t xml:space="preserve"> disseminates to staff knowledge, materials, techniques, methods and information about training and availability of resources to meet individual needs through in service training. This includes nationally led initiatives such as the Inclusion Development Programme (IDP). The </w:t>
      </w:r>
      <w:proofErr w:type="spellStart"/>
      <w:r>
        <w:t>SEN</w:t>
      </w:r>
      <w:r w:rsidR="0062322D">
        <w:t>DCo</w:t>
      </w:r>
      <w:proofErr w:type="spellEnd"/>
      <w:r>
        <w:t xml:space="preserve"> regularly attends Local Authority </w:t>
      </w:r>
      <w:proofErr w:type="spellStart"/>
      <w:r>
        <w:t>SEN</w:t>
      </w:r>
      <w:r w:rsidR="0062322D">
        <w:t>DCo</w:t>
      </w:r>
      <w:proofErr w:type="spellEnd"/>
      <w:r>
        <w:t xml:space="preserve"> network meetings</w:t>
      </w:r>
      <w:r w:rsidR="007C2BD8">
        <w:t>,</w:t>
      </w:r>
      <w:r>
        <w:t xml:space="preserve"> in order to keep up to date with local and national updates in SEND. The </w:t>
      </w:r>
      <w:proofErr w:type="spellStart"/>
      <w:r>
        <w:t>SEN</w:t>
      </w:r>
      <w:r w:rsidR="0062322D">
        <w:t>DCo</w:t>
      </w:r>
      <w:proofErr w:type="spellEnd"/>
      <w:r>
        <w:t xml:space="preserve"> </w:t>
      </w:r>
      <w:r w:rsidR="007C2BD8">
        <w:t>and PTP</w:t>
      </w:r>
      <w:r>
        <w:t>s are also encouraged to attend courses relevant to their personal develo</w:t>
      </w:r>
      <w:r w:rsidR="007C2BD8">
        <w:t>pment and to the school’s needs, this links to their performance reviews.</w:t>
      </w:r>
    </w:p>
    <w:p w:rsidR="00500DD6" w:rsidRDefault="00500DD6" w:rsidP="005B1D65">
      <w:pPr>
        <w:pStyle w:val="ListParagraph"/>
        <w:ind w:left="0"/>
      </w:pPr>
    </w:p>
    <w:p w:rsidR="007C2BD8" w:rsidRPr="007C2BD8" w:rsidRDefault="00500DD6" w:rsidP="007C2BD8">
      <w:pPr>
        <w:pStyle w:val="ListParagraph"/>
        <w:numPr>
          <w:ilvl w:val="0"/>
          <w:numId w:val="13"/>
        </w:numPr>
        <w:ind w:left="426" w:hanging="426"/>
        <w:rPr>
          <w:b/>
          <w:u w:val="single"/>
        </w:rPr>
      </w:pPr>
      <w:r w:rsidRPr="007C2BD8">
        <w:rPr>
          <w:b/>
          <w:u w:val="single"/>
        </w:rPr>
        <w:t>LINKS TO SUPPORT SERVIC</w:t>
      </w:r>
      <w:r w:rsidR="007C2BD8" w:rsidRPr="007C2BD8">
        <w:rPr>
          <w:b/>
          <w:u w:val="single"/>
        </w:rPr>
        <w:t>ES AND VOLUNTARY ORGANISATIONS</w:t>
      </w:r>
    </w:p>
    <w:p w:rsidR="007C2BD8" w:rsidRDefault="00500DD6" w:rsidP="007C2BD8">
      <w:r>
        <w:t>Where necessary and appropriate the school works in partnership with outside agencies such as</w:t>
      </w:r>
      <w:r w:rsidR="007C2BD8">
        <w:t>;</w:t>
      </w:r>
    </w:p>
    <w:p w:rsidR="007C2BD8" w:rsidRDefault="00500DD6" w:rsidP="007C2BD8">
      <w:pPr>
        <w:pStyle w:val="NoSpacing"/>
        <w:numPr>
          <w:ilvl w:val="0"/>
          <w:numId w:val="21"/>
        </w:numPr>
      </w:pPr>
      <w:r>
        <w:t>Spe</w:t>
      </w:r>
      <w:r w:rsidR="007C2BD8">
        <w:t>cialist Teacher Advisors (STA)</w:t>
      </w:r>
    </w:p>
    <w:p w:rsidR="007C2BD8" w:rsidRDefault="00500DD6" w:rsidP="007C2BD8">
      <w:pPr>
        <w:pStyle w:val="NoSpacing"/>
        <w:numPr>
          <w:ilvl w:val="0"/>
          <w:numId w:val="21"/>
        </w:numPr>
      </w:pPr>
      <w:r>
        <w:t>E</w:t>
      </w:r>
      <w:r w:rsidR="007C2BD8">
        <w:t>ducational Psychologists (HEPs)</w:t>
      </w:r>
      <w:r>
        <w:t xml:space="preserve"> </w:t>
      </w:r>
    </w:p>
    <w:p w:rsidR="007C2BD8" w:rsidRDefault="00500DD6" w:rsidP="007C2BD8">
      <w:pPr>
        <w:pStyle w:val="NoSpacing"/>
        <w:numPr>
          <w:ilvl w:val="0"/>
          <w:numId w:val="21"/>
        </w:numPr>
      </w:pPr>
      <w:r>
        <w:t>Speech</w:t>
      </w:r>
      <w:r w:rsidR="007C2BD8">
        <w:t xml:space="preserve"> and Language Therapists (SALT)</w:t>
      </w:r>
    </w:p>
    <w:p w:rsidR="007C2BD8" w:rsidRDefault="00500DD6" w:rsidP="007C2BD8">
      <w:pPr>
        <w:pStyle w:val="NoSpacing"/>
        <w:numPr>
          <w:ilvl w:val="0"/>
          <w:numId w:val="21"/>
        </w:numPr>
      </w:pPr>
      <w:r>
        <w:t xml:space="preserve">Occupational </w:t>
      </w:r>
      <w:r w:rsidR="007C2BD8">
        <w:t>Therapists (OT)</w:t>
      </w:r>
    </w:p>
    <w:p w:rsidR="007C2BD8" w:rsidRDefault="007C2BD8" w:rsidP="007C2BD8">
      <w:pPr>
        <w:pStyle w:val="NoSpacing"/>
        <w:numPr>
          <w:ilvl w:val="0"/>
          <w:numId w:val="21"/>
        </w:numPr>
      </w:pPr>
      <w:r>
        <w:t>Physiotherapists (PT)</w:t>
      </w:r>
    </w:p>
    <w:p w:rsidR="007C2BD8" w:rsidRDefault="007C2BD8" w:rsidP="007C2BD8">
      <w:pPr>
        <w:pStyle w:val="NoSpacing"/>
        <w:numPr>
          <w:ilvl w:val="0"/>
          <w:numId w:val="21"/>
        </w:numPr>
      </w:pPr>
      <w:r>
        <w:t>Child</w:t>
      </w:r>
      <w:r w:rsidR="00500DD6">
        <w:t xml:space="preserve"> and Adolescent</w:t>
      </w:r>
      <w:r>
        <w:t xml:space="preserve"> Mental Health Service (CAMHs)</w:t>
      </w:r>
    </w:p>
    <w:p w:rsidR="007C2BD8" w:rsidRDefault="001B5D46" w:rsidP="007C2BD8">
      <w:pPr>
        <w:pStyle w:val="NoSpacing"/>
        <w:numPr>
          <w:ilvl w:val="0"/>
          <w:numId w:val="21"/>
        </w:numPr>
      </w:pPr>
      <w:r>
        <w:t>Primary Behaviour Support (PBS</w:t>
      </w:r>
      <w:r w:rsidR="007C2BD8">
        <w:t>)</w:t>
      </w:r>
    </w:p>
    <w:p w:rsidR="007C2BD8" w:rsidRDefault="00500DD6" w:rsidP="007C2BD8">
      <w:pPr>
        <w:pStyle w:val="NoSpacing"/>
        <w:numPr>
          <w:ilvl w:val="0"/>
          <w:numId w:val="21"/>
        </w:numPr>
      </w:pPr>
      <w:r>
        <w:t>Ethnic Minority and Tra</w:t>
      </w:r>
      <w:r w:rsidR="007C2BD8">
        <w:t>veller Support Service (EMTAS)</w:t>
      </w:r>
    </w:p>
    <w:p w:rsidR="007C2BD8" w:rsidRDefault="00500DD6" w:rsidP="007C2BD8">
      <w:pPr>
        <w:pStyle w:val="NoSpacing"/>
        <w:numPr>
          <w:ilvl w:val="0"/>
          <w:numId w:val="21"/>
        </w:numPr>
      </w:pPr>
      <w:r>
        <w:t xml:space="preserve">Locality Team and other medical, social and welfare services. </w:t>
      </w:r>
    </w:p>
    <w:p w:rsidR="007C2BD8" w:rsidRDefault="007C2BD8" w:rsidP="00C61F7D">
      <w:pPr>
        <w:pStyle w:val="NoSpacing"/>
        <w:ind w:left="720"/>
      </w:pPr>
    </w:p>
    <w:p w:rsidR="00500DD6" w:rsidRDefault="00500DD6" w:rsidP="00C61F7D">
      <w:pPr>
        <w:pStyle w:val="NoSpacing"/>
      </w:pPr>
      <w:r>
        <w:t xml:space="preserve">Outreach support from staff from a special school may be available through consultation or teaching support to ease integration of children from special schools. The </w:t>
      </w:r>
      <w:proofErr w:type="spellStart"/>
      <w:r>
        <w:t>SEN</w:t>
      </w:r>
      <w:r w:rsidR="0062322D">
        <w:t>DCo</w:t>
      </w:r>
      <w:proofErr w:type="spellEnd"/>
      <w:r>
        <w:t xml:space="preserve"> makes any necessary arrangements for visits from outside agencies and forwards paperwork and reports to assist in any outside agency assessment. </w:t>
      </w:r>
    </w:p>
    <w:p w:rsidR="00500DD6" w:rsidRDefault="00500DD6" w:rsidP="005B1D65">
      <w:pPr>
        <w:pStyle w:val="ListParagraph"/>
        <w:ind w:left="0"/>
      </w:pPr>
    </w:p>
    <w:p w:rsidR="00C61F7D" w:rsidRDefault="00500DD6" w:rsidP="00C61F7D">
      <w:pPr>
        <w:pStyle w:val="ListParagraph"/>
        <w:numPr>
          <w:ilvl w:val="0"/>
          <w:numId w:val="13"/>
        </w:numPr>
        <w:ind w:left="426" w:hanging="426"/>
      </w:pPr>
      <w:r w:rsidRPr="00C61F7D">
        <w:rPr>
          <w:b/>
          <w:u w:val="single"/>
        </w:rPr>
        <w:t>WORKING IN PARTNERSHIP WITH PARENTS</w:t>
      </w:r>
    </w:p>
    <w:p w:rsidR="00C61F7D" w:rsidRDefault="00500DD6" w:rsidP="00C61F7D">
      <w:r>
        <w:t xml:space="preserve">At </w:t>
      </w:r>
      <w:r w:rsidR="00C61F7D">
        <w:t>Castle Hill</w:t>
      </w:r>
      <w:r w:rsidR="0062322D">
        <w:t xml:space="preserve"> Primary School,</w:t>
      </w:r>
      <w:r w:rsidR="00C61F7D">
        <w:t xml:space="preserve"> partnership is vital</w:t>
      </w:r>
      <w:r>
        <w:t xml:space="preserve"> </w:t>
      </w:r>
      <w:r w:rsidR="0062322D">
        <w:t xml:space="preserve">as </w:t>
      </w:r>
      <w:r>
        <w:t xml:space="preserve">we value the role of parents/carers as important partners in their child’s learning. We believe working together is crucial to meet the needs </w:t>
      </w:r>
      <w:r w:rsidR="00C61F7D">
        <w:t xml:space="preserve">and potential </w:t>
      </w:r>
      <w:r>
        <w:t xml:space="preserve">of any pupil. Any parent may contact their child’s class teacher immediately </w:t>
      </w:r>
      <w:r w:rsidR="005A381A">
        <w:t>if they</w:t>
      </w:r>
      <w:r>
        <w:t xml:space="preserve"> have a concern. The </w:t>
      </w:r>
      <w:proofErr w:type="spellStart"/>
      <w:r>
        <w:t>SEN</w:t>
      </w:r>
      <w:r w:rsidR="0062322D">
        <w:t>DCo</w:t>
      </w:r>
      <w:proofErr w:type="spellEnd"/>
      <w:r>
        <w:t xml:space="preserve"> can be contacted through the administrative staff or by email and she holds regular meeting with parents as appropriate. Contact with parents/carers </w:t>
      </w:r>
      <w:r w:rsidR="00C61F7D">
        <w:t>is managed in the following ways</w:t>
      </w:r>
      <w:r>
        <w:t xml:space="preserve">: </w:t>
      </w:r>
    </w:p>
    <w:p w:rsidR="00C61F7D" w:rsidRDefault="00500DD6" w:rsidP="00C61F7D">
      <w:pPr>
        <w:pStyle w:val="ListParagraph"/>
        <w:numPr>
          <w:ilvl w:val="0"/>
          <w:numId w:val="22"/>
        </w:numPr>
      </w:pPr>
      <w:r>
        <w:t>Home/school book</w:t>
      </w:r>
    </w:p>
    <w:p w:rsidR="00C61F7D" w:rsidRDefault="00500DD6" w:rsidP="00C61F7D">
      <w:pPr>
        <w:pStyle w:val="ListParagraph"/>
        <w:numPr>
          <w:ilvl w:val="0"/>
          <w:numId w:val="22"/>
        </w:numPr>
      </w:pPr>
      <w:r>
        <w:t xml:space="preserve">Informal discussions </w:t>
      </w:r>
    </w:p>
    <w:p w:rsidR="000D750A" w:rsidRDefault="0062322D" w:rsidP="00BE7DB0">
      <w:pPr>
        <w:pStyle w:val="ListParagraph"/>
        <w:numPr>
          <w:ilvl w:val="0"/>
          <w:numId w:val="22"/>
        </w:numPr>
      </w:pPr>
      <w:r>
        <w:t xml:space="preserve">Half-termly review meetings with teacher, parent and child </w:t>
      </w:r>
    </w:p>
    <w:p w:rsidR="00C61F7D" w:rsidRDefault="00674FD7" w:rsidP="00C61F7D">
      <w:pPr>
        <w:pStyle w:val="ListParagraph"/>
        <w:numPr>
          <w:ilvl w:val="0"/>
          <w:numId w:val="22"/>
        </w:numPr>
      </w:pPr>
      <w:r>
        <w:t>Annual r</w:t>
      </w:r>
      <w:r w:rsidR="00500DD6">
        <w:t xml:space="preserve">eview meetings </w:t>
      </w:r>
      <w:r>
        <w:t xml:space="preserve">for pupils </w:t>
      </w:r>
      <w:r w:rsidR="00500DD6">
        <w:t>with a</w:t>
      </w:r>
      <w:r>
        <w:t>n</w:t>
      </w:r>
      <w:r w:rsidR="00500DD6">
        <w:t xml:space="preserve"> EHC Plan. </w:t>
      </w:r>
    </w:p>
    <w:p w:rsidR="00C61F7D" w:rsidRDefault="00C61F7D" w:rsidP="00C61F7D">
      <w:pPr>
        <w:pStyle w:val="ListParagraph"/>
        <w:numPr>
          <w:ilvl w:val="0"/>
          <w:numId w:val="22"/>
        </w:numPr>
      </w:pPr>
      <w:r>
        <w:t>Assessments/review</w:t>
      </w:r>
      <w:r w:rsidR="005A381A">
        <w:t xml:space="preserve"> </w:t>
      </w:r>
      <w:r w:rsidR="00500DD6">
        <w:t xml:space="preserve">with staff from outside agencies e.g. the Educational Psychologist </w:t>
      </w:r>
    </w:p>
    <w:p w:rsidR="00C61F7D" w:rsidRDefault="00500DD6" w:rsidP="00C61F7D">
      <w:pPr>
        <w:pStyle w:val="ListParagraph"/>
        <w:numPr>
          <w:ilvl w:val="0"/>
          <w:numId w:val="22"/>
        </w:numPr>
      </w:pPr>
      <w:r>
        <w:t xml:space="preserve">Early Hub assessments and reviews </w:t>
      </w:r>
    </w:p>
    <w:p w:rsidR="00C61F7D" w:rsidRDefault="00500DD6" w:rsidP="00C61F7D">
      <w:pPr>
        <w:pStyle w:val="ListParagraph"/>
        <w:numPr>
          <w:ilvl w:val="0"/>
          <w:numId w:val="22"/>
        </w:numPr>
      </w:pPr>
      <w:r>
        <w:t xml:space="preserve">Primary Behaviour Support reviews </w:t>
      </w:r>
    </w:p>
    <w:p w:rsidR="00C61F7D" w:rsidRDefault="00500DD6" w:rsidP="00C61F7D">
      <w:r>
        <w:t xml:space="preserve">The </w:t>
      </w:r>
      <w:proofErr w:type="spellStart"/>
      <w:r>
        <w:t>SEN</w:t>
      </w:r>
      <w:r w:rsidR="0062322D">
        <w:t>DCo</w:t>
      </w:r>
      <w:r w:rsidR="00674FD7">
        <w:t>s</w:t>
      </w:r>
      <w:proofErr w:type="spellEnd"/>
      <w:r>
        <w:t xml:space="preserve"> </w:t>
      </w:r>
      <w:r w:rsidR="00674FD7">
        <w:t>are</w:t>
      </w:r>
      <w:r w:rsidR="00C61F7D">
        <w:t xml:space="preserve"> happy to meet</w:t>
      </w:r>
      <w:r>
        <w:t xml:space="preserve"> parents/carers when there are issues to discuss, and</w:t>
      </w:r>
      <w:r w:rsidR="00674FD7">
        <w:t xml:space="preserve"> as a school we have </w:t>
      </w:r>
      <w:r>
        <w:t>an ‘open door’ policy for any parents/car</w:t>
      </w:r>
      <w:r w:rsidR="00C61F7D">
        <w:t>ers who wish to raise concerns.</w:t>
      </w:r>
    </w:p>
    <w:p w:rsidR="00BE7DB0" w:rsidRDefault="00BE7DB0" w:rsidP="00C61F7D"/>
    <w:p w:rsidR="00C61F7D" w:rsidRDefault="00500DD6" w:rsidP="00C61F7D">
      <w:r>
        <w:t>Parents/carers are given the opportunity to contribute views about their c</w:t>
      </w:r>
      <w:r w:rsidR="000D750A">
        <w:t>hild and these may include</w:t>
      </w:r>
      <w:r>
        <w:t xml:space="preserve">: </w:t>
      </w:r>
    </w:p>
    <w:p w:rsidR="00C61F7D" w:rsidRDefault="00500DD6" w:rsidP="00C61F7D">
      <w:pPr>
        <w:pStyle w:val="ListParagraph"/>
        <w:numPr>
          <w:ilvl w:val="0"/>
          <w:numId w:val="24"/>
        </w:numPr>
      </w:pPr>
      <w:r>
        <w:t xml:space="preserve">Views on their child’s health and development </w:t>
      </w:r>
    </w:p>
    <w:p w:rsidR="00C61F7D" w:rsidRDefault="00500DD6" w:rsidP="00C61F7D">
      <w:pPr>
        <w:pStyle w:val="ListParagraph"/>
        <w:numPr>
          <w:ilvl w:val="0"/>
          <w:numId w:val="23"/>
        </w:numPr>
      </w:pPr>
      <w:r>
        <w:t xml:space="preserve">Perceptions of their child’s performance, progress and behaviour at school and at home </w:t>
      </w:r>
    </w:p>
    <w:p w:rsidR="00C61F7D" w:rsidRDefault="00500DD6" w:rsidP="00C61F7D">
      <w:pPr>
        <w:pStyle w:val="ListParagraph"/>
        <w:numPr>
          <w:ilvl w:val="0"/>
          <w:numId w:val="23"/>
        </w:numPr>
      </w:pPr>
      <w:r>
        <w:t xml:space="preserve">Factors contributing to any difficulty </w:t>
      </w:r>
    </w:p>
    <w:p w:rsidR="00C61F7D" w:rsidRDefault="00500DD6" w:rsidP="00C61F7D">
      <w:pPr>
        <w:pStyle w:val="ListParagraph"/>
        <w:numPr>
          <w:ilvl w:val="0"/>
          <w:numId w:val="23"/>
        </w:numPr>
      </w:pPr>
      <w:r>
        <w:t xml:space="preserve">Contribution to targets on the child’s </w:t>
      </w:r>
      <w:r w:rsidR="0062322D">
        <w:t>PLP</w:t>
      </w:r>
      <w:r>
        <w:t xml:space="preserve"> </w:t>
      </w:r>
    </w:p>
    <w:p w:rsidR="00C61F7D" w:rsidRDefault="00500DD6" w:rsidP="00C61F7D">
      <w:pPr>
        <w:pStyle w:val="ListParagraph"/>
        <w:numPr>
          <w:ilvl w:val="0"/>
          <w:numId w:val="23"/>
        </w:numPr>
      </w:pPr>
      <w:r>
        <w:t xml:space="preserve">Ways in which reinforcement of </w:t>
      </w:r>
      <w:r w:rsidR="0062322D">
        <w:t>PLP</w:t>
      </w:r>
      <w:r>
        <w:t xml:space="preserve"> targets can be carried out at home </w:t>
      </w:r>
    </w:p>
    <w:p w:rsidR="00C61F7D" w:rsidRDefault="00500DD6" w:rsidP="00C61F7D">
      <w:pPr>
        <w:pStyle w:val="ListParagraph"/>
        <w:numPr>
          <w:ilvl w:val="0"/>
          <w:numId w:val="23"/>
        </w:numPr>
      </w:pPr>
      <w:r>
        <w:t xml:space="preserve">Action that the school may take </w:t>
      </w:r>
    </w:p>
    <w:p w:rsidR="00C61F7D" w:rsidRDefault="00C61F7D" w:rsidP="00C61F7D">
      <w:pPr>
        <w:ind w:left="360"/>
      </w:pPr>
    </w:p>
    <w:p w:rsidR="00C61F7D" w:rsidRPr="00C61F7D" w:rsidRDefault="00C61F7D" w:rsidP="00C61F7D">
      <w:pPr>
        <w:pStyle w:val="ListParagraph"/>
        <w:numPr>
          <w:ilvl w:val="0"/>
          <w:numId w:val="13"/>
        </w:numPr>
        <w:ind w:left="426" w:hanging="426"/>
        <w:rPr>
          <w:b/>
          <w:u w:val="single"/>
        </w:rPr>
      </w:pPr>
      <w:r w:rsidRPr="00C61F7D">
        <w:rPr>
          <w:b/>
          <w:u w:val="single"/>
        </w:rPr>
        <w:t>LINKS WITH OTHER SCHOOLS</w:t>
      </w:r>
    </w:p>
    <w:p w:rsidR="00674FD7" w:rsidRDefault="009F6F99" w:rsidP="00C61F7D">
      <w:r>
        <w:t xml:space="preserve">The </w:t>
      </w:r>
      <w:proofErr w:type="spellStart"/>
      <w:r>
        <w:t>SENDCo</w:t>
      </w:r>
      <w:proofErr w:type="spellEnd"/>
      <w:r w:rsidR="00500DD6">
        <w:t xml:space="preserve"> attends SEND Cluster meetings and </w:t>
      </w:r>
      <w:proofErr w:type="spellStart"/>
      <w:r w:rsidR="00500DD6">
        <w:t>SEN</w:t>
      </w:r>
      <w:r>
        <w:t>DCo</w:t>
      </w:r>
      <w:proofErr w:type="spellEnd"/>
      <w:r w:rsidR="00500DD6">
        <w:t xml:space="preserve"> Circles with pyramid schools to develop </w:t>
      </w:r>
      <w:r w:rsidR="00674FD7">
        <w:t xml:space="preserve">a localised support network. Our </w:t>
      </w:r>
      <w:proofErr w:type="spellStart"/>
      <w:r w:rsidR="00674FD7">
        <w:t>SEN</w:t>
      </w:r>
      <w:r>
        <w:t>DCo</w:t>
      </w:r>
      <w:proofErr w:type="spellEnd"/>
      <w:r w:rsidR="00674FD7">
        <w:t xml:space="preserve"> liaise</w:t>
      </w:r>
      <w:r>
        <w:t>s</w:t>
      </w:r>
      <w:r w:rsidR="00500DD6">
        <w:t xml:space="preserve"> with </w:t>
      </w:r>
      <w:proofErr w:type="spellStart"/>
      <w:r w:rsidR="00500DD6">
        <w:t>SEN</w:t>
      </w:r>
      <w:r>
        <w:t>DCo</w:t>
      </w:r>
      <w:r w:rsidR="00500DD6">
        <w:t>s</w:t>
      </w:r>
      <w:proofErr w:type="spellEnd"/>
      <w:r w:rsidR="00500DD6">
        <w:t xml:space="preserve"> </w:t>
      </w:r>
      <w:r>
        <w:t xml:space="preserve">of </w:t>
      </w:r>
      <w:r w:rsidR="00674FD7">
        <w:t xml:space="preserve">feeder infant schools and </w:t>
      </w:r>
      <w:r w:rsidR="00500DD6">
        <w:t>receiving secondary schools</w:t>
      </w:r>
      <w:r w:rsidR="00674FD7">
        <w:t xml:space="preserve">; </w:t>
      </w:r>
      <w:r w:rsidR="00500DD6">
        <w:t xml:space="preserve">meetings are held if appropriate to ensure smooth transition. </w:t>
      </w:r>
      <w:r w:rsidR="00674FD7">
        <w:t xml:space="preserve"> The </w:t>
      </w:r>
      <w:proofErr w:type="spellStart"/>
      <w:r w:rsidR="00674FD7">
        <w:t>Rooksdown</w:t>
      </w:r>
      <w:proofErr w:type="spellEnd"/>
      <w:r w:rsidR="00674FD7">
        <w:t xml:space="preserve"> </w:t>
      </w:r>
      <w:r>
        <w:t>SEND team</w:t>
      </w:r>
      <w:r w:rsidR="00674FD7">
        <w:t xml:space="preserve"> and EYFS team liaise with pre-school groups ad nurseries e.g. Little Lambs Pre School, Blossoms and Stepping Stones. </w:t>
      </w:r>
    </w:p>
    <w:p w:rsidR="00674FD7" w:rsidRDefault="00674FD7" w:rsidP="00C61F7D">
      <w:r>
        <w:t xml:space="preserve">Extra </w:t>
      </w:r>
      <w:r w:rsidR="00500DD6">
        <w:t>transition e</w:t>
      </w:r>
      <w:r>
        <w:t xml:space="preserve">xperiences are arranged during transitions into YR, Y3 and Y7 </w:t>
      </w:r>
      <w:r w:rsidR="00500DD6">
        <w:t>for pupils with SEN</w:t>
      </w:r>
      <w:r w:rsidR="009F6F99">
        <w:t>D</w:t>
      </w:r>
      <w:r w:rsidR="00500DD6">
        <w:t xml:space="preserve"> who need more support. </w:t>
      </w:r>
    </w:p>
    <w:p w:rsidR="00C61F7D" w:rsidRPr="00C61F7D" w:rsidRDefault="00C61F7D" w:rsidP="00C61F7D">
      <w:pPr>
        <w:rPr>
          <w:b/>
          <w:i/>
        </w:rPr>
      </w:pPr>
      <w:r w:rsidRPr="00C61F7D">
        <w:rPr>
          <w:b/>
          <w:i/>
        </w:rPr>
        <w:t>Review</w:t>
      </w:r>
      <w:r w:rsidR="00674FD7">
        <w:rPr>
          <w:b/>
          <w:i/>
        </w:rPr>
        <w:t xml:space="preserve"> Date:</w:t>
      </w:r>
    </w:p>
    <w:p w:rsidR="00500DD6" w:rsidRDefault="00500DD6" w:rsidP="00C61F7D">
      <w:r>
        <w:t>Given the c</w:t>
      </w:r>
      <w:r w:rsidR="00C61F7D">
        <w:t>urrent climate of reform in SEN</w:t>
      </w:r>
      <w:r w:rsidR="009F6F99">
        <w:t>D</w:t>
      </w:r>
      <w:r>
        <w:t>, it is recommended that this policy is reviewed annually</w:t>
      </w:r>
      <w:r w:rsidR="00C61F7D">
        <w:t>.</w:t>
      </w:r>
      <w:r>
        <w:t xml:space="preserve"> </w:t>
      </w:r>
    </w:p>
    <w:p w:rsidR="00500DD6" w:rsidRDefault="00500DD6" w:rsidP="005B1D65">
      <w:pPr>
        <w:pStyle w:val="ListParagraph"/>
        <w:ind w:left="0"/>
      </w:pPr>
    </w:p>
    <w:p w:rsidR="00500DD6" w:rsidRDefault="00500DD6" w:rsidP="005B1D65">
      <w:pPr>
        <w:pStyle w:val="ListParagraph"/>
        <w:ind w:left="0"/>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C61F7D" w:rsidRDefault="00C61F7D" w:rsidP="005B1D65">
      <w:pPr>
        <w:pStyle w:val="ListParagraph"/>
        <w:ind w:left="0"/>
        <w:rPr>
          <w:b/>
          <w:u w:val="single"/>
        </w:rPr>
      </w:pPr>
    </w:p>
    <w:p w:rsidR="00BE7DB0" w:rsidRDefault="00BE7DB0" w:rsidP="005B1D65">
      <w:pPr>
        <w:pStyle w:val="ListParagraph"/>
        <w:ind w:left="0"/>
        <w:rPr>
          <w:b/>
          <w:u w:val="single"/>
        </w:rPr>
      </w:pPr>
    </w:p>
    <w:p w:rsidR="00BE7DB0" w:rsidRDefault="00BE7DB0" w:rsidP="005B1D65">
      <w:pPr>
        <w:pStyle w:val="ListParagraph"/>
        <w:ind w:left="0"/>
        <w:rPr>
          <w:b/>
          <w:u w:val="single"/>
        </w:rPr>
      </w:pPr>
    </w:p>
    <w:p w:rsidR="00BE7DB0" w:rsidRDefault="00BE7DB0" w:rsidP="005B1D65">
      <w:pPr>
        <w:pStyle w:val="ListParagraph"/>
        <w:ind w:left="0"/>
        <w:rPr>
          <w:b/>
          <w:u w:val="single"/>
        </w:rPr>
      </w:pPr>
    </w:p>
    <w:p w:rsidR="00BE7DB0" w:rsidRDefault="00BE7DB0" w:rsidP="005B1D65">
      <w:pPr>
        <w:pStyle w:val="ListParagraph"/>
        <w:ind w:left="0"/>
        <w:rPr>
          <w:b/>
          <w:u w:val="single"/>
        </w:rPr>
      </w:pPr>
    </w:p>
    <w:p w:rsidR="00BE7DB0" w:rsidRDefault="00BE7DB0" w:rsidP="005B1D65">
      <w:pPr>
        <w:pStyle w:val="ListParagraph"/>
        <w:ind w:left="0"/>
        <w:rPr>
          <w:b/>
          <w:u w:val="single"/>
        </w:rPr>
      </w:pPr>
    </w:p>
    <w:p w:rsidR="00BE7DB0" w:rsidRDefault="00BE7DB0" w:rsidP="005B1D65">
      <w:pPr>
        <w:pStyle w:val="ListParagraph"/>
        <w:ind w:left="0"/>
        <w:rPr>
          <w:b/>
          <w:u w:val="single"/>
        </w:rPr>
      </w:pPr>
    </w:p>
    <w:p w:rsidR="00674FD7" w:rsidRDefault="00674FD7" w:rsidP="005B1D65">
      <w:pPr>
        <w:pStyle w:val="ListParagraph"/>
        <w:ind w:left="0"/>
        <w:rPr>
          <w:b/>
          <w:u w:val="single"/>
        </w:rPr>
      </w:pPr>
    </w:p>
    <w:p w:rsidR="00674FD7" w:rsidRDefault="00674FD7" w:rsidP="005B1D65">
      <w:pPr>
        <w:pStyle w:val="ListParagraph"/>
        <w:ind w:left="0"/>
        <w:rPr>
          <w:b/>
          <w:u w:val="single"/>
        </w:rPr>
      </w:pPr>
    </w:p>
    <w:p w:rsidR="00500DD6" w:rsidRDefault="00500DD6" w:rsidP="005B1D65">
      <w:pPr>
        <w:pStyle w:val="ListParagraph"/>
        <w:ind w:left="0"/>
        <w:rPr>
          <w:b/>
          <w:u w:val="single"/>
        </w:rPr>
      </w:pPr>
      <w:r w:rsidRPr="00C61F7D">
        <w:rPr>
          <w:b/>
          <w:u w:val="single"/>
        </w:rPr>
        <w:t xml:space="preserve">Glossary of terms </w:t>
      </w:r>
    </w:p>
    <w:p w:rsidR="00C61F7D" w:rsidRPr="00C61F7D" w:rsidRDefault="00C61F7D" w:rsidP="005B1D65">
      <w:pPr>
        <w:pStyle w:val="ListParagraph"/>
        <w:ind w:left="0"/>
        <w:rPr>
          <w:b/>
          <w:u w:val="single"/>
        </w:rPr>
      </w:pPr>
    </w:p>
    <w:p w:rsidR="00500DD6" w:rsidRDefault="00C61F7D" w:rsidP="005B1D65">
      <w:pPr>
        <w:pStyle w:val="ListParagraph"/>
        <w:ind w:left="0"/>
      </w:pPr>
      <w:r>
        <w:t xml:space="preserve">ABCC </w:t>
      </w:r>
      <w:r>
        <w:tab/>
      </w:r>
      <w:r w:rsidR="009F6F99">
        <w:tab/>
      </w:r>
      <w:r w:rsidR="00500DD6">
        <w:t xml:space="preserve">Antecedent, Behaviour, Communication, Consequence </w:t>
      </w:r>
    </w:p>
    <w:p w:rsidR="00500DD6" w:rsidRDefault="00C61F7D" w:rsidP="005B1D65">
      <w:pPr>
        <w:pStyle w:val="ListParagraph"/>
        <w:ind w:left="0"/>
      </w:pPr>
      <w:r>
        <w:t xml:space="preserve">AEN </w:t>
      </w:r>
      <w:r>
        <w:tab/>
      </w:r>
      <w:r w:rsidR="009F6F99">
        <w:tab/>
      </w:r>
      <w:r w:rsidR="00500DD6">
        <w:t xml:space="preserve">Additional Educational Needs </w:t>
      </w:r>
    </w:p>
    <w:p w:rsidR="00500DD6" w:rsidRDefault="00C61F7D" w:rsidP="005B1D65">
      <w:pPr>
        <w:pStyle w:val="ListParagraph"/>
        <w:ind w:left="0"/>
      </w:pPr>
      <w:r>
        <w:t xml:space="preserve">CAF </w:t>
      </w:r>
      <w:r>
        <w:tab/>
      </w:r>
      <w:r w:rsidR="009F6F99">
        <w:tab/>
      </w:r>
      <w:r w:rsidR="00500DD6">
        <w:t xml:space="preserve">Common Assessment Framework </w:t>
      </w:r>
    </w:p>
    <w:p w:rsidR="00500DD6" w:rsidRDefault="00C61F7D" w:rsidP="005B1D65">
      <w:pPr>
        <w:pStyle w:val="ListParagraph"/>
        <w:ind w:left="0"/>
      </w:pPr>
      <w:proofErr w:type="spellStart"/>
      <w:r>
        <w:t>CoP</w:t>
      </w:r>
      <w:proofErr w:type="spellEnd"/>
      <w:r>
        <w:t xml:space="preserve"> </w:t>
      </w:r>
      <w:r>
        <w:tab/>
      </w:r>
      <w:r w:rsidR="009F6F99">
        <w:tab/>
      </w:r>
      <w:r w:rsidR="00500DD6">
        <w:t xml:space="preserve">Code of Practice </w:t>
      </w:r>
    </w:p>
    <w:p w:rsidR="00500DD6" w:rsidRDefault="00C61F7D" w:rsidP="005B1D65">
      <w:pPr>
        <w:pStyle w:val="ListParagraph"/>
        <w:ind w:left="0"/>
      </w:pPr>
      <w:r>
        <w:t xml:space="preserve">CPD </w:t>
      </w:r>
      <w:r>
        <w:tab/>
      </w:r>
      <w:r w:rsidR="009F6F99">
        <w:tab/>
      </w:r>
      <w:r w:rsidR="00500DD6">
        <w:t xml:space="preserve">Continued Professional Development </w:t>
      </w:r>
    </w:p>
    <w:p w:rsidR="00500DD6" w:rsidRDefault="00C61F7D" w:rsidP="005B1D65">
      <w:pPr>
        <w:pStyle w:val="ListParagraph"/>
        <w:ind w:left="0"/>
      </w:pPr>
      <w:r>
        <w:t xml:space="preserve">DEST </w:t>
      </w:r>
      <w:r>
        <w:tab/>
      </w:r>
      <w:r w:rsidR="009F6F99">
        <w:tab/>
      </w:r>
      <w:r w:rsidR="00500DD6">
        <w:t xml:space="preserve">Dyslexia Early Screening Test </w:t>
      </w:r>
    </w:p>
    <w:p w:rsidR="00500DD6" w:rsidRDefault="00C61F7D" w:rsidP="005B1D65">
      <w:pPr>
        <w:pStyle w:val="ListParagraph"/>
        <w:ind w:left="0"/>
      </w:pPr>
      <w:r>
        <w:t xml:space="preserve">DST </w:t>
      </w:r>
      <w:r>
        <w:tab/>
      </w:r>
      <w:r w:rsidR="009F6F99">
        <w:tab/>
      </w:r>
      <w:r w:rsidR="00500DD6">
        <w:t xml:space="preserve">Dyslexia Screening Test </w:t>
      </w:r>
    </w:p>
    <w:p w:rsidR="00500DD6" w:rsidRDefault="00C61F7D" w:rsidP="005B1D65">
      <w:pPr>
        <w:pStyle w:val="ListParagraph"/>
        <w:ind w:left="0"/>
      </w:pPr>
      <w:r>
        <w:t>DT</w:t>
      </w:r>
      <w:r>
        <w:tab/>
      </w:r>
      <w:r w:rsidR="009F6F99">
        <w:tab/>
      </w:r>
      <w:r w:rsidR="00500DD6">
        <w:t xml:space="preserve">Designated Teacher </w:t>
      </w:r>
    </w:p>
    <w:p w:rsidR="00500DD6" w:rsidRDefault="00C61F7D" w:rsidP="005B1D65">
      <w:pPr>
        <w:pStyle w:val="ListParagraph"/>
        <w:ind w:left="0"/>
      </w:pPr>
      <w:r>
        <w:t xml:space="preserve">EHCP </w:t>
      </w:r>
      <w:r>
        <w:tab/>
      </w:r>
      <w:r w:rsidR="009F6F99">
        <w:tab/>
      </w:r>
      <w:r w:rsidR="00500DD6">
        <w:t xml:space="preserve">Education, Health and Care Plan </w:t>
      </w:r>
    </w:p>
    <w:p w:rsidR="00500DD6" w:rsidRDefault="00C61F7D" w:rsidP="005B1D65">
      <w:pPr>
        <w:pStyle w:val="ListParagraph"/>
        <w:ind w:left="0"/>
      </w:pPr>
      <w:r>
        <w:t xml:space="preserve">EI </w:t>
      </w:r>
      <w:r>
        <w:tab/>
      </w:r>
      <w:r w:rsidR="009F6F99">
        <w:tab/>
      </w:r>
      <w:r w:rsidR="00500DD6">
        <w:t xml:space="preserve">Early Intervention </w:t>
      </w:r>
    </w:p>
    <w:p w:rsidR="00500DD6" w:rsidRDefault="00C61F7D" w:rsidP="005B1D65">
      <w:pPr>
        <w:pStyle w:val="ListParagraph"/>
        <w:ind w:left="0"/>
      </w:pPr>
      <w:r>
        <w:t xml:space="preserve">EYFS </w:t>
      </w:r>
      <w:r>
        <w:tab/>
      </w:r>
      <w:r w:rsidR="009F6F99">
        <w:tab/>
      </w:r>
      <w:r w:rsidR="00500DD6">
        <w:t xml:space="preserve">Early Years Foundation Stage </w:t>
      </w:r>
    </w:p>
    <w:p w:rsidR="00500DD6" w:rsidRDefault="00C61F7D" w:rsidP="005B1D65">
      <w:pPr>
        <w:pStyle w:val="ListParagraph"/>
        <w:ind w:left="0"/>
      </w:pPr>
      <w:r>
        <w:t xml:space="preserve">FEIPs </w:t>
      </w:r>
      <w:r>
        <w:tab/>
      </w:r>
      <w:r w:rsidR="009F6F99">
        <w:tab/>
      </w:r>
      <w:r w:rsidR="00500DD6">
        <w:t xml:space="preserve">Framework Enhanced Individual Pastoral Support </w:t>
      </w:r>
    </w:p>
    <w:p w:rsidR="00500DD6" w:rsidRDefault="00C61F7D" w:rsidP="005B1D65">
      <w:pPr>
        <w:pStyle w:val="ListParagraph"/>
        <w:ind w:left="0"/>
      </w:pPr>
      <w:r>
        <w:t xml:space="preserve">HCC </w:t>
      </w:r>
      <w:r>
        <w:tab/>
      </w:r>
      <w:r w:rsidR="009F6F99">
        <w:tab/>
      </w:r>
      <w:r w:rsidR="00500DD6">
        <w:t xml:space="preserve">Hampshire County Council </w:t>
      </w:r>
    </w:p>
    <w:p w:rsidR="00500DD6" w:rsidRDefault="00C61F7D" w:rsidP="005B1D65">
      <w:pPr>
        <w:pStyle w:val="ListParagraph"/>
        <w:ind w:left="0"/>
      </w:pPr>
      <w:r>
        <w:t xml:space="preserve">HEPs </w:t>
      </w:r>
      <w:r>
        <w:tab/>
      </w:r>
      <w:r w:rsidR="009F6F99">
        <w:tab/>
      </w:r>
      <w:r w:rsidR="00500DD6">
        <w:t xml:space="preserve">Hampshire Educational Psychologists </w:t>
      </w:r>
    </w:p>
    <w:p w:rsidR="00221722" w:rsidRDefault="00601CAC" w:rsidP="005B1D65">
      <w:pPr>
        <w:pStyle w:val="ListParagraph"/>
        <w:ind w:left="0"/>
      </w:pPr>
      <w:r>
        <w:t xml:space="preserve">IDP </w:t>
      </w:r>
      <w:r>
        <w:tab/>
      </w:r>
      <w:r w:rsidR="009F6F99">
        <w:tab/>
      </w:r>
      <w:r w:rsidR="00500DD6">
        <w:t xml:space="preserve">Inclusion Development Programme </w:t>
      </w:r>
    </w:p>
    <w:p w:rsidR="00221722" w:rsidRDefault="00221722" w:rsidP="005B1D65">
      <w:pPr>
        <w:pStyle w:val="ListParagraph"/>
        <w:ind w:left="0"/>
      </w:pPr>
      <w:r>
        <w:t>IPA</w:t>
      </w:r>
      <w:r>
        <w:tab/>
      </w:r>
      <w:r w:rsidR="009F6F99">
        <w:tab/>
      </w:r>
      <w:r>
        <w:t>Inclusion Partnership Agreement</w:t>
      </w:r>
    </w:p>
    <w:p w:rsidR="004607B6" w:rsidRDefault="004607B6" w:rsidP="005B1D65">
      <w:pPr>
        <w:pStyle w:val="ListParagraph"/>
        <w:ind w:left="0"/>
      </w:pPr>
      <w:r>
        <w:t xml:space="preserve">KS1 </w:t>
      </w:r>
      <w:r>
        <w:tab/>
      </w:r>
      <w:r w:rsidR="009F6F99">
        <w:tab/>
      </w:r>
      <w:r>
        <w:t>Key Stage 1</w:t>
      </w:r>
    </w:p>
    <w:p w:rsidR="00500DD6" w:rsidRDefault="004607B6" w:rsidP="005B1D65">
      <w:pPr>
        <w:pStyle w:val="ListParagraph"/>
        <w:ind w:left="0"/>
      </w:pPr>
      <w:r>
        <w:t xml:space="preserve">KS2 </w:t>
      </w:r>
      <w:r>
        <w:tab/>
      </w:r>
      <w:r w:rsidR="009F6F99">
        <w:tab/>
      </w:r>
      <w:r w:rsidR="00500DD6">
        <w:t xml:space="preserve">Key Stage 2 </w:t>
      </w:r>
    </w:p>
    <w:p w:rsidR="00500DD6" w:rsidRDefault="004607B6" w:rsidP="005B1D65">
      <w:pPr>
        <w:pStyle w:val="ListParagraph"/>
        <w:ind w:left="0"/>
      </w:pPr>
      <w:r>
        <w:t xml:space="preserve">LA </w:t>
      </w:r>
      <w:r>
        <w:tab/>
      </w:r>
      <w:r w:rsidR="009F6F99">
        <w:tab/>
      </w:r>
      <w:r w:rsidR="00500DD6">
        <w:t xml:space="preserve">Local Authority </w:t>
      </w:r>
    </w:p>
    <w:p w:rsidR="00500DD6" w:rsidRDefault="004607B6" w:rsidP="005B1D65">
      <w:pPr>
        <w:pStyle w:val="ListParagraph"/>
        <w:ind w:left="0"/>
      </w:pPr>
      <w:r>
        <w:t xml:space="preserve">LSA </w:t>
      </w:r>
      <w:r>
        <w:tab/>
      </w:r>
      <w:r w:rsidR="009F6F99">
        <w:tab/>
      </w:r>
      <w:r w:rsidR="00500DD6">
        <w:t xml:space="preserve">Learning Support Assistant </w:t>
      </w:r>
    </w:p>
    <w:p w:rsidR="00500DD6" w:rsidRDefault="004607B6" w:rsidP="005B1D65">
      <w:pPr>
        <w:pStyle w:val="ListParagraph"/>
        <w:ind w:left="0"/>
      </w:pPr>
      <w:r>
        <w:t xml:space="preserve">P Levels </w:t>
      </w:r>
      <w:r w:rsidR="009F6F99">
        <w:tab/>
      </w:r>
      <w:r w:rsidR="00500DD6">
        <w:t xml:space="preserve">Performance Levels (Pre National Curriculum) </w:t>
      </w:r>
    </w:p>
    <w:p w:rsidR="00221722" w:rsidRDefault="00221722" w:rsidP="005B1D65">
      <w:pPr>
        <w:pStyle w:val="ListParagraph"/>
        <w:ind w:left="0"/>
      </w:pPr>
      <w:r>
        <w:t>PBS</w:t>
      </w:r>
      <w:r>
        <w:tab/>
      </w:r>
      <w:r w:rsidR="009F6F99">
        <w:tab/>
      </w:r>
      <w:r>
        <w:t>Primary Behaviour Support</w:t>
      </w:r>
    </w:p>
    <w:p w:rsidR="00500DD6" w:rsidRDefault="004607B6" w:rsidP="005B1D65">
      <w:pPr>
        <w:pStyle w:val="ListParagraph"/>
        <w:ind w:left="0"/>
      </w:pPr>
      <w:r>
        <w:t xml:space="preserve">PD </w:t>
      </w:r>
      <w:r>
        <w:tab/>
      </w:r>
      <w:r w:rsidR="009F6F99">
        <w:tab/>
      </w:r>
      <w:r w:rsidR="00500DD6">
        <w:t xml:space="preserve">Physical Difficulty </w:t>
      </w:r>
    </w:p>
    <w:p w:rsidR="004607B6" w:rsidRDefault="004607B6" w:rsidP="005B1D65">
      <w:pPr>
        <w:pStyle w:val="ListParagraph"/>
        <w:ind w:left="0"/>
      </w:pPr>
      <w:r>
        <w:t xml:space="preserve">PEP </w:t>
      </w:r>
      <w:r>
        <w:tab/>
      </w:r>
      <w:r w:rsidR="009F6F99">
        <w:tab/>
      </w:r>
      <w:r w:rsidR="00500DD6">
        <w:t>Personal Education Plan</w:t>
      </w:r>
    </w:p>
    <w:p w:rsidR="009F6F99" w:rsidRDefault="009F6F99" w:rsidP="005B1D65">
      <w:pPr>
        <w:pStyle w:val="ListParagraph"/>
        <w:ind w:left="0"/>
      </w:pPr>
      <w:r>
        <w:t>PLP</w:t>
      </w:r>
      <w:r>
        <w:tab/>
      </w:r>
      <w:r>
        <w:tab/>
        <w:t>Personal Learning Plan</w:t>
      </w:r>
    </w:p>
    <w:p w:rsidR="00500DD6" w:rsidRDefault="004607B6" w:rsidP="005B1D65">
      <w:pPr>
        <w:pStyle w:val="ListParagraph"/>
        <w:ind w:left="0"/>
      </w:pPr>
      <w:r>
        <w:t xml:space="preserve">PTP </w:t>
      </w:r>
      <w:r>
        <w:tab/>
      </w:r>
      <w:r w:rsidR="009F6F99">
        <w:tab/>
      </w:r>
      <w:r>
        <w:t>Professional Teaching Partner</w:t>
      </w:r>
      <w:r w:rsidR="00500DD6">
        <w:t xml:space="preserve"> </w:t>
      </w:r>
    </w:p>
    <w:p w:rsidR="00500DD6" w:rsidRDefault="004607B6" w:rsidP="005B1D65">
      <w:pPr>
        <w:pStyle w:val="ListParagraph"/>
        <w:ind w:left="0"/>
      </w:pPr>
      <w:proofErr w:type="spellStart"/>
      <w:r>
        <w:t>PhAB</w:t>
      </w:r>
      <w:proofErr w:type="spellEnd"/>
      <w:r>
        <w:t xml:space="preserve"> </w:t>
      </w:r>
      <w:r>
        <w:tab/>
      </w:r>
      <w:r w:rsidR="009F6F99">
        <w:tab/>
      </w:r>
      <w:r w:rsidR="00500DD6">
        <w:t xml:space="preserve">Phonological Assessment Battery </w:t>
      </w:r>
    </w:p>
    <w:p w:rsidR="00500DD6" w:rsidRDefault="004607B6" w:rsidP="005B1D65">
      <w:pPr>
        <w:pStyle w:val="ListParagraph"/>
        <w:ind w:left="0"/>
      </w:pPr>
      <w:r>
        <w:t xml:space="preserve">SATS </w:t>
      </w:r>
      <w:r>
        <w:tab/>
      </w:r>
      <w:r w:rsidR="009F6F99">
        <w:tab/>
      </w:r>
      <w:r w:rsidR="00500DD6">
        <w:t xml:space="preserve">Standard Assessment Tasks/Tests </w:t>
      </w:r>
    </w:p>
    <w:p w:rsidR="00500DD6" w:rsidRDefault="004607B6" w:rsidP="005B1D65">
      <w:pPr>
        <w:pStyle w:val="ListParagraph"/>
        <w:ind w:left="0"/>
      </w:pPr>
      <w:r>
        <w:t xml:space="preserve">SEAL </w:t>
      </w:r>
      <w:r>
        <w:tab/>
      </w:r>
      <w:r w:rsidR="009F6F99">
        <w:tab/>
      </w:r>
      <w:r w:rsidR="00500DD6">
        <w:t xml:space="preserve">Social and Emotional Aspects of Learning </w:t>
      </w:r>
    </w:p>
    <w:p w:rsidR="00500DD6" w:rsidRDefault="004607B6" w:rsidP="005B1D65">
      <w:pPr>
        <w:pStyle w:val="ListParagraph"/>
        <w:ind w:left="0"/>
      </w:pPr>
      <w:r>
        <w:t xml:space="preserve">SEND </w:t>
      </w:r>
      <w:r>
        <w:tab/>
      </w:r>
      <w:r w:rsidR="009F6F99">
        <w:tab/>
        <w:t>Special Educational Needs &amp;</w:t>
      </w:r>
      <w:r w:rsidR="00500DD6">
        <w:t xml:space="preserve"> Disabilities </w:t>
      </w:r>
    </w:p>
    <w:p w:rsidR="00500DD6" w:rsidRDefault="004607B6" w:rsidP="005B1D65">
      <w:pPr>
        <w:pStyle w:val="ListParagraph"/>
        <w:ind w:left="0"/>
      </w:pPr>
      <w:proofErr w:type="spellStart"/>
      <w:r>
        <w:t>SEN</w:t>
      </w:r>
      <w:r w:rsidR="009F6F99">
        <w:t>DCo</w:t>
      </w:r>
      <w:proofErr w:type="spellEnd"/>
      <w:r>
        <w:t xml:space="preserve"> </w:t>
      </w:r>
      <w:r>
        <w:tab/>
      </w:r>
      <w:r w:rsidR="00500DD6">
        <w:t>Special Educational Needs</w:t>
      </w:r>
      <w:r w:rsidR="009F6F99">
        <w:t xml:space="preserve"> &amp; Disabilities</w:t>
      </w:r>
      <w:r w:rsidR="00500DD6">
        <w:t xml:space="preserve"> Coordinator </w:t>
      </w:r>
    </w:p>
    <w:p w:rsidR="00500DD6" w:rsidRDefault="004607B6" w:rsidP="005B1D65">
      <w:pPr>
        <w:pStyle w:val="ListParagraph"/>
        <w:ind w:left="0"/>
      </w:pPr>
      <w:r>
        <w:t xml:space="preserve">SDP </w:t>
      </w:r>
      <w:r>
        <w:tab/>
      </w:r>
      <w:r w:rsidR="009F6F99">
        <w:tab/>
      </w:r>
      <w:r w:rsidR="00500DD6">
        <w:t>School Development Plan</w:t>
      </w: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p>
    <w:p w:rsidR="00E529BF" w:rsidRDefault="00E529BF" w:rsidP="005B1D65">
      <w:pPr>
        <w:pStyle w:val="ListParagraph"/>
        <w:ind w:left="0"/>
      </w:pPr>
      <w:r>
        <w:t xml:space="preserve">Published by R </w:t>
      </w:r>
      <w:proofErr w:type="spellStart"/>
      <w:r>
        <w:t>Willmouth</w:t>
      </w:r>
      <w:proofErr w:type="spellEnd"/>
      <w:r>
        <w:t xml:space="preserve"> (</w:t>
      </w:r>
      <w:proofErr w:type="spellStart"/>
      <w:r>
        <w:t>SEN</w:t>
      </w:r>
      <w:r w:rsidR="009F6F99">
        <w:t>D</w:t>
      </w:r>
      <w:r>
        <w:t>Co</w:t>
      </w:r>
      <w:proofErr w:type="spellEnd"/>
      <w:r w:rsidR="00D14BA6">
        <w:t>) September 2014, reviewed September</w:t>
      </w:r>
      <w:r w:rsidR="009F6F99">
        <w:t xml:space="preserve"> 2018</w:t>
      </w:r>
      <w:r>
        <w:t xml:space="preserve"> by </w:t>
      </w:r>
      <w:proofErr w:type="spellStart"/>
      <w:r>
        <w:t>SEN</w:t>
      </w:r>
      <w:r w:rsidR="009F6F99">
        <w:t>D</w:t>
      </w:r>
      <w:r>
        <w:t>Co</w:t>
      </w:r>
      <w:proofErr w:type="spellEnd"/>
      <w:r w:rsidR="009F6F99">
        <w:t xml:space="preserve"> (Mrs Lund)</w:t>
      </w:r>
      <w:r>
        <w:t>/SEN</w:t>
      </w:r>
      <w:r w:rsidR="009F6F99">
        <w:t>D</w:t>
      </w:r>
      <w:r>
        <w:t xml:space="preserve"> Governor (Mrs M Rowe)</w:t>
      </w:r>
    </w:p>
    <w:sectPr w:rsidR="00E529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48" w:rsidRDefault="00016948" w:rsidP="000D750A">
      <w:pPr>
        <w:spacing w:after="0" w:line="240" w:lineRule="auto"/>
      </w:pPr>
      <w:r>
        <w:separator/>
      </w:r>
    </w:p>
  </w:endnote>
  <w:endnote w:type="continuationSeparator" w:id="0">
    <w:p w:rsidR="00016948" w:rsidRDefault="00016948" w:rsidP="000D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48" w:rsidRDefault="00016948" w:rsidP="000D750A">
      <w:pPr>
        <w:spacing w:after="0" w:line="240" w:lineRule="auto"/>
      </w:pPr>
      <w:r>
        <w:separator/>
      </w:r>
    </w:p>
  </w:footnote>
  <w:footnote w:type="continuationSeparator" w:id="0">
    <w:p w:rsidR="00016948" w:rsidRDefault="00016948" w:rsidP="000D7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8" w:rsidRPr="000D750A" w:rsidRDefault="00016948" w:rsidP="000D750A">
    <w:pPr>
      <w:pStyle w:val="Header"/>
      <w:tabs>
        <w:tab w:val="clear" w:pos="4513"/>
        <w:tab w:val="clear" w:pos="9026"/>
        <w:tab w:val="left" w:pos="3960"/>
      </w:tabs>
    </w:pPr>
    <w:r>
      <w:rPr>
        <w:noProof/>
        <w:lang w:eastAsia="en-GB"/>
      </w:rPr>
      <w:drawing>
        <wp:anchor distT="0" distB="0" distL="114300" distR="114300" simplePos="0" relativeHeight="251659264" behindDoc="0" locked="0" layoutInCell="1" allowOverlap="1" wp14:anchorId="284BB671" wp14:editId="7BA2D37B">
          <wp:simplePos x="0" y="0"/>
          <wp:positionH relativeFrom="margin">
            <wp:posOffset>2026920</wp:posOffset>
          </wp:positionH>
          <wp:positionV relativeFrom="margin">
            <wp:posOffset>-543560</wp:posOffset>
          </wp:positionV>
          <wp:extent cx="853440" cy="386715"/>
          <wp:effectExtent l="0" t="0" r="3810" b="0"/>
          <wp:wrapSquare wrapText="bothSides"/>
          <wp:docPr id="3" name="Picture 3" descr="C:\Users\lriordan\AppData\Local\Microsoft\Windows\INetCache\Content.Word\castle hill primary logo GOLD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iordan\AppData\Local\Microsoft\Windows\INetCache\Content.Word\castle hill primary logo GOLD SPO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0F4"/>
    <w:multiLevelType w:val="hybridMultilevel"/>
    <w:tmpl w:val="551E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D1F45"/>
    <w:multiLevelType w:val="hybridMultilevel"/>
    <w:tmpl w:val="9470F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543C2"/>
    <w:multiLevelType w:val="hybridMultilevel"/>
    <w:tmpl w:val="45A09462"/>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53A93"/>
    <w:multiLevelType w:val="hybridMultilevel"/>
    <w:tmpl w:val="AC1E81B4"/>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91F5A"/>
    <w:multiLevelType w:val="hybridMultilevel"/>
    <w:tmpl w:val="DCD2130A"/>
    <w:lvl w:ilvl="0" w:tplc="715C34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D10E2"/>
    <w:multiLevelType w:val="hybridMultilevel"/>
    <w:tmpl w:val="CA3ABD2E"/>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E041F"/>
    <w:multiLevelType w:val="hybridMultilevel"/>
    <w:tmpl w:val="6F5CAD44"/>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A2F0B"/>
    <w:multiLevelType w:val="hybridMultilevel"/>
    <w:tmpl w:val="C8F871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B793E"/>
    <w:multiLevelType w:val="hybridMultilevel"/>
    <w:tmpl w:val="498608A8"/>
    <w:lvl w:ilvl="0" w:tplc="715C34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5570A"/>
    <w:multiLevelType w:val="hybridMultilevel"/>
    <w:tmpl w:val="EB0E20A2"/>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87954"/>
    <w:multiLevelType w:val="hybridMultilevel"/>
    <w:tmpl w:val="6C46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D5207"/>
    <w:multiLevelType w:val="hybridMultilevel"/>
    <w:tmpl w:val="8292AF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92B9E"/>
    <w:multiLevelType w:val="hybridMultilevel"/>
    <w:tmpl w:val="1124F9D4"/>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33352"/>
    <w:multiLevelType w:val="hybridMultilevel"/>
    <w:tmpl w:val="DC66AF2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453AD"/>
    <w:multiLevelType w:val="hybridMultilevel"/>
    <w:tmpl w:val="94C60D2C"/>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B2146"/>
    <w:multiLevelType w:val="hybridMultilevel"/>
    <w:tmpl w:val="75106A54"/>
    <w:lvl w:ilvl="0" w:tplc="715C34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F1291F"/>
    <w:multiLevelType w:val="hybridMultilevel"/>
    <w:tmpl w:val="9E489FA2"/>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44FE2"/>
    <w:multiLevelType w:val="hybridMultilevel"/>
    <w:tmpl w:val="9FBEDFD2"/>
    <w:lvl w:ilvl="0" w:tplc="715C349E">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B45F7"/>
    <w:multiLevelType w:val="hybridMultilevel"/>
    <w:tmpl w:val="98C68046"/>
    <w:lvl w:ilvl="0" w:tplc="715C349E">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4D2647C"/>
    <w:multiLevelType w:val="hybridMultilevel"/>
    <w:tmpl w:val="F45ABA34"/>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42700"/>
    <w:multiLevelType w:val="hybridMultilevel"/>
    <w:tmpl w:val="DAE877EC"/>
    <w:lvl w:ilvl="0" w:tplc="715C349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4D45A9"/>
    <w:multiLevelType w:val="hybridMultilevel"/>
    <w:tmpl w:val="49525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C305E"/>
    <w:multiLevelType w:val="hybridMultilevel"/>
    <w:tmpl w:val="746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030FF"/>
    <w:multiLevelType w:val="hybridMultilevel"/>
    <w:tmpl w:val="09601CAA"/>
    <w:lvl w:ilvl="0" w:tplc="715C349E">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8411B"/>
    <w:multiLevelType w:val="hybridMultilevel"/>
    <w:tmpl w:val="D16A7D90"/>
    <w:lvl w:ilvl="0" w:tplc="715C349E">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6B308B"/>
    <w:multiLevelType w:val="hybridMultilevel"/>
    <w:tmpl w:val="EB301084"/>
    <w:lvl w:ilvl="0" w:tplc="715C3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7"/>
  </w:num>
  <w:num w:numId="5">
    <w:abstractNumId w:val="19"/>
  </w:num>
  <w:num w:numId="6">
    <w:abstractNumId w:val="25"/>
  </w:num>
  <w:num w:numId="7">
    <w:abstractNumId w:val="18"/>
  </w:num>
  <w:num w:numId="8">
    <w:abstractNumId w:val="3"/>
  </w:num>
  <w:num w:numId="9">
    <w:abstractNumId w:val="4"/>
  </w:num>
  <w:num w:numId="10">
    <w:abstractNumId w:val="12"/>
  </w:num>
  <w:num w:numId="11">
    <w:abstractNumId w:val="15"/>
  </w:num>
  <w:num w:numId="12">
    <w:abstractNumId w:val="24"/>
  </w:num>
  <w:num w:numId="13">
    <w:abstractNumId w:val="13"/>
  </w:num>
  <w:num w:numId="14">
    <w:abstractNumId w:val="17"/>
  </w:num>
  <w:num w:numId="15">
    <w:abstractNumId w:val="11"/>
  </w:num>
  <w:num w:numId="16">
    <w:abstractNumId w:val="5"/>
  </w:num>
  <w:num w:numId="17">
    <w:abstractNumId w:val="8"/>
  </w:num>
  <w:num w:numId="18">
    <w:abstractNumId w:val="20"/>
  </w:num>
  <w:num w:numId="19">
    <w:abstractNumId w:val="0"/>
  </w:num>
  <w:num w:numId="20">
    <w:abstractNumId w:val="2"/>
  </w:num>
  <w:num w:numId="21">
    <w:abstractNumId w:val="9"/>
  </w:num>
  <w:num w:numId="22">
    <w:abstractNumId w:val="14"/>
  </w:num>
  <w:num w:numId="23">
    <w:abstractNumId w:val="16"/>
  </w:num>
  <w:num w:numId="24">
    <w:abstractNumId w:val="6"/>
  </w:num>
  <w:num w:numId="25">
    <w:abstractNumId w:val="1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D6"/>
    <w:rsid w:val="00013C2D"/>
    <w:rsid w:val="00016948"/>
    <w:rsid w:val="000D4F9E"/>
    <w:rsid w:val="000D750A"/>
    <w:rsid w:val="00100DD9"/>
    <w:rsid w:val="00140764"/>
    <w:rsid w:val="00154EAC"/>
    <w:rsid w:val="00163C38"/>
    <w:rsid w:val="001B5D46"/>
    <w:rsid w:val="00221722"/>
    <w:rsid w:val="00263411"/>
    <w:rsid w:val="00277872"/>
    <w:rsid w:val="00284610"/>
    <w:rsid w:val="003140B2"/>
    <w:rsid w:val="004345EA"/>
    <w:rsid w:val="004607B6"/>
    <w:rsid w:val="0048528C"/>
    <w:rsid w:val="004B6495"/>
    <w:rsid w:val="004E3BEC"/>
    <w:rsid w:val="00500DD6"/>
    <w:rsid w:val="005A1B17"/>
    <w:rsid w:val="005A381A"/>
    <w:rsid w:val="005B1D65"/>
    <w:rsid w:val="005B6264"/>
    <w:rsid w:val="005C68CC"/>
    <w:rsid w:val="00601CAC"/>
    <w:rsid w:val="00612E52"/>
    <w:rsid w:val="0062322D"/>
    <w:rsid w:val="00636750"/>
    <w:rsid w:val="00674FD7"/>
    <w:rsid w:val="007865B7"/>
    <w:rsid w:val="007C2BD8"/>
    <w:rsid w:val="00827E4A"/>
    <w:rsid w:val="0084313F"/>
    <w:rsid w:val="009F6F99"/>
    <w:rsid w:val="00A524F3"/>
    <w:rsid w:val="00A6644C"/>
    <w:rsid w:val="00A70695"/>
    <w:rsid w:val="00AA0EB0"/>
    <w:rsid w:val="00AA49FA"/>
    <w:rsid w:val="00AC4DE3"/>
    <w:rsid w:val="00B32A8B"/>
    <w:rsid w:val="00B94B30"/>
    <w:rsid w:val="00B9761E"/>
    <w:rsid w:val="00BE7DB0"/>
    <w:rsid w:val="00C61F7D"/>
    <w:rsid w:val="00CD3F1A"/>
    <w:rsid w:val="00D14BA6"/>
    <w:rsid w:val="00D866D6"/>
    <w:rsid w:val="00DA1117"/>
    <w:rsid w:val="00DC029C"/>
    <w:rsid w:val="00DF02B8"/>
    <w:rsid w:val="00E43739"/>
    <w:rsid w:val="00E529BF"/>
    <w:rsid w:val="00EE442A"/>
    <w:rsid w:val="00F1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018E"/>
  <w15:docId w15:val="{11100BFF-2CEA-4385-8962-3489492B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DD6"/>
    <w:pPr>
      <w:spacing w:after="0" w:line="240" w:lineRule="auto"/>
    </w:pPr>
  </w:style>
  <w:style w:type="paragraph" w:styleId="ListParagraph">
    <w:name w:val="List Paragraph"/>
    <w:basedOn w:val="Normal"/>
    <w:uiPriority w:val="34"/>
    <w:qFormat/>
    <w:rsid w:val="00500DD6"/>
    <w:pPr>
      <w:ind w:left="720"/>
      <w:contextualSpacing/>
    </w:pPr>
  </w:style>
  <w:style w:type="paragraph" w:styleId="Header">
    <w:name w:val="header"/>
    <w:basedOn w:val="Normal"/>
    <w:link w:val="HeaderChar"/>
    <w:uiPriority w:val="99"/>
    <w:unhideWhenUsed/>
    <w:rsid w:val="000D7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50A"/>
  </w:style>
  <w:style w:type="paragraph" w:styleId="Footer">
    <w:name w:val="footer"/>
    <w:basedOn w:val="Normal"/>
    <w:link w:val="FooterChar"/>
    <w:uiPriority w:val="99"/>
    <w:unhideWhenUsed/>
    <w:rsid w:val="000D7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CHJS</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Willmouth</dc:creator>
  <cp:lastModifiedBy>Mrs P Lund</cp:lastModifiedBy>
  <cp:revision>4</cp:revision>
  <cp:lastPrinted>2017-09-15T13:59:00Z</cp:lastPrinted>
  <dcterms:created xsi:type="dcterms:W3CDTF">2018-10-03T12:28:00Z</dcterms:created>
  <dcterms:modified xsi:type="dcterms:W3CDTF">2018-10-04T10:59:00Z</dcterms:modified>
</cp:coreProperties>
</file>